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text" w:horzAnchor="margin" w:tblpX="421" w:tblpY="-276"/>
        <w:tblW w:w="935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127255" w:rsidRPr="00127255" w14:paraId="29F48AE6" w14:textId="77777777" w:rsidTr="00E127D5">
        <w:trPr>
          <w:trHeight w:val="4081"/>
        </w:trPr>
        <w:tc>
          <w:tcPr>
            <w:tcW w:w="9355" w:type="dxa"/>
            <w:shd w:val="clear" w:color="auto" w:fill="auto"/>
            <w:vAlign w:val="center"/>
          </w:tcPr>
          <w:p w14:paraId="6183A389" w14:textId="77777777" w:rsidR="009D00D0" w:rsidRPr="00127255" w:rsidRDefault="009D00D0" w:rsidP="009D00D0">
            <w:pPr>
              <w:pStyle w:val="Tekstpodstawowy"/>
              <w:spacing w:before="1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  <w:p w14:paraId="1225A580" w14:textId="1A04A40D" w:rsidR="009D00D0" w:rsidRPr="00127255" w:rsidRDefault="009D00D0" w:rsidP="009D00D0">
            <w:pPr>
              <w:pStyle w:val="Tekstpodstawowy"/>
              <w:spacing w:before="10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36"/>
                <w:szCs w:val="36"/>
              </w:rPr>
            </w:pPr>
            <w:r w:rsidRPr="00127255">
              <w:rPr>
                <w:rFonts w:asciiTheme="minorHAnsi" w:hAnsiTheme="minorHAnsi" w:cstheme="minorHAnsi"/>
                <w:b/>
                <w:bCs/>
                <w:color w:val="000000" w:themeColor="text1"/>
                <w:sz w:val="36"/>
                <w:szCs w:val="36"/>
              </w:rPr>
              <w:t>UMOWA NR</w:t>
            </w:r>
          </w:p>
          <w:p w14:paraId="494AD419" w14:textId="77777777" w:rsidR="009D00D0" w:rsidRPr="00127255" w:rsidRDefault="009D00D0" w:rsidP="009D00D0">
            <w:pPr>
              <w:jc w:val="center"/>
              <w:rPr>
                <w:rFonts w:asciiTheme="minorHAnsi" w:hAnsiTheme="minorHAnsi" w:cstheme="minorHAnsi"/>
                <w:i/>
                <w:iCs/>
                <w:color w:val="000000" w:themeColor="text1"/>
                <w:sz w:val="18"/>
                <w:szCs w:val="18"/>
              </w:rPr>
            </w:pPr>
            <w:r w:rsidRPr="00127255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 xml:space="preserve">Dotyczy: </w:t>
            </w:r>
            <w:r w:rsidRPr="00127255">
              <w:rPr>
                <w:rFonts w:asciiTheme="minorHAnsi" w:hAnsiTheme="minorHAnsi" w:cstheme="minorHAnsi"/>
                <w:i/>
                <w:iCs/>
                <w:color w:val="000000" w:themeColor="text1"/>
                <w:sz w:val="18"/>
                <w:szCs w:val="18"/>
              </w:rPr>
              <w:t xml:space="preserve"> Postępowania o udzielenie zamówienia publicznego prowadzonego w trybie podstawowym </w:t>
            </w:r>
          </w:p>
          <w:p w14:paraId="56B7B08D" w14:textId="77777777" w:rsidR="009D00D0" w:rsidRPr="00127255" w:rsidRDefault="009D00D0" w:rsidP="009D00D0">
            <w:pPr>
              <w:jc w:val="center"/>
              <w:rPr>
                <w:rFonts w:asciiTheme="minorHAnsi" w:hAnsiTheme="minorHAnsi" w:cstheme="minorHAnsi"/>
                <w:i/>
                <w:iCs/>
                <w:color w:val="000000" w:themeColor="text1"/>
                <w:sz w:val="18"/>
                <w:szCs w:val="18"/>
              </w:rPr>
            </w:pPr>
            <w:r w:rsidRPr="00127255">
              <w:rPr>
                <w:rFonts w:asciiTheme="minorHAnsi" w:hAnsiTheme="minorHAnsi" w:cstheme="minorHAnsi"/>
                <w:i/>
                <w:iCs/>
                <w:color w:val="000000" w:themeColor="text1"/>
                <w:sz w:val="18"/>
                <w:szCs w:val="18"/>
              </w:rPr>
              <w:t xml:space="preserve">bez przeprowadzania negocjacji na podstawie art. 275 pkt 1 </w:t>
            </w:r>
          </w:p>
          <w:p w14:paraId="5FFCF985" w14:textId="77ACD344" w:rsidR="009D00D0" w:rsidRPr="00127255" w:rsidRDefault="009D00D0" w:rsidP="009D00D0">
            <w:pPr>
              <w:pStyle w:val="Tekstpodstawowy"/>
              <w:spacing w:before="10"/>
              <w:jc w:val="center"/>
              <w:rPr>
                <w:rFonts w:asciiTheme="minorHAnsi" w:hAnsiTheme="minorHAnsi" w:cstheme="minorHAnsi"/>
                <w:i/>
                <w:iCs/>
                <w:color w:val="000000" w:themeColor="text1"/>
                <w:sz w:val="18"/>
                <w:szCs w:val="18"/>
              </w:rPr>
            </w:pPr>
            <w:r w:rsidRPr="00127255">
              <w:rPr>
                <w:rFonts w:asciiTheme="minorHAnsi" w:hAnsiTheme="minorHAnsi" w:cstheme="minorHAnsi"/>
                <w:i/>
                <w:iCs/>
                <w:color w:val="000000" w:themeColor="text1"/>
                <w:sz w:val="18"/>
                <w:szCs w:val="18"/>
              </w:rPr>
              <w:t>Ustawy z dnia 11 września 2019 r. – Prawo zamówień publicznych (Dz. U. z 2024</w:t>
            </w:r>
            <w:r w:rsidR="00B0488B" w:rsidRPr="00127255">
              <w:rPr>
                <w:rFonts w:asciiTheme="minorHAnsi" w:hAnsiTheme="minorHAnsi" w:cstheme="minorHAnsi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 w:rsidRPr="00127255">
              <w:rPr>
                <w:rFonts w:asciiTheme="minorHAnsi" w:hAnsiTheme="minorHAnsi" w:cstheme="minorHAnsi"/>
                <w:i/>
                <w:iCs/>
                <w:color w:val="000000" w:themeColor="text1"/>
                <w:sz w:val="18"/>
                <w:szCs w:val="18"/>
              </w:rPr>
              <w:t xml:space="preserve">r. poz. 1320), </w:t>
            </w:r>
          </w:p>
          <w:p w14:paraId="40F9C156" w14:textId="77777777" w:rsidR="009D00D0" w:rsidRPr="00127255" w:rsidRDefault="009D00D0" w:rsidP="002A583A">
            <w:pPr>
              <w:pStyle w:val="Tekstpodstawowy"/>
              <w:spacing w:before="10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4"/>
              </w:rPr>
            </w:pPr>
          </w:p>
          <w:p w14:paraId="2D47E9C2" w14:textId="77777777" w:rsidR="00C02C09" w:rsidRPr="00127255" w:rsidRDefault="00C02C09" w:rsidP="00C02C09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32"/>
                <w:szCs w:val="32"/>
              </w:rPr>
            </w:pPr>
            <w:r w:rsidRPr="00127255">
              <w:rPr>
                <w:rFonts w:ascii="Calibri" w:hAnsi="Calibri" w:cs="Calibri"/>
                <w:b/>
                <w:bCs/>
                <w:color w:val="000000" w:themeColor="text1"/>
                <w:sz w:val="32"/>
                <w:szCs w:val="32"/>
              </w:rPr>
              <w:t xml:space="preserve">CZĘŚĆ </w:t>
            </w:r>
            <w:r w:rsidRPr="00127255">
              <w:rPr>
                <w:rFonts w:ascii="Calibri" w:hAnsi="Calibri" w:cs="Calibri"/>
                <w:b/>
                <w:bCs/>
                <w:color w:val="000000" w:themeColor="text1"/>
                <w:sz w:val="32"/>
                <w:szCs w:val="32"/>
                <w:highlight w:val="yellow"/>
              </w:rPr>
              <w:t>I</w:t>
            </w:r>
            <w:r w:rsidRPr="00127255">
              <w:rPr>
                <w:rFonts w:ascii="Calibri" w:hAnsi="Calibri" w:cs="Calibri"/>
                <w:b/>
                <w:bCs/>
                <w:color w:val="000000" w:themeColor="text1"/>
                <w:sz w:val="32"/>
                <w:szCs w:val="32"/>
              </w:rPr>
              <w:br/>
              <w:t>DOSTAWA</w:t>
            </w:r>
          </w:p>
          <w:p w14:paraId="3ADF9237" w14:textId="77777777" w:rsidR="00C02C09" w:rsidRPr="00127255" w:rsidRDefault="00C02C09" w:rsidP="00C02C09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32"/>
                <w:szCs w:val="32"/>
              </w:rPr>
            </w:pPr>
            <w:r w:rsidRPr="00127255">
              <w:rPr>
                <w:rFonts w:ascii="Calibri" w:hAnsi="Calibri" w:cs="Calibri"/>
                <w:b/>
                <w:bCs/>
                <w:color w:val="000000" w:themeColor="text1"/>
                <w:sz w:val="32"/>
                <w:szCs w:val="32"/>
                <w:highlight w:val="yellow"/>
              </w:rPr>
              <w:t>ARTYKUŁÓW MLECZARSKICH I NABIAŁU</w:t>
            </w:r>
          </w:p>
          <w:p w14:paraId="5DB5FE95" w14:textId="77777777" w:rsidR="009D00D0" w:rsidRPr="00127255" w:rsidRDefault="009D00D0" w:rsidP="009D00D0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</w:tr>
    </w:tbl>
    <w:p w14:paraId="7A135E64" w14:textId="77777777" w:rsidR="009D00D0" w:rsidRPr="00127255" w:rsidRDefault="009D00D0" w:rsidP="009D00D0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F974462" w14:textId="77777777" w:rsidR="00C02C09" w:rsidRPr="00127255" w:rsidRDefault="0054582B" w:rsidP="002867C1">
      <w:pPr>
        <w:spacing w:line="276" w:lineRule="auto"/>
        <w:ind w:left="708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Zawarta </w:t>
      </w:r>
      <w:r w:rsidR="009F1A56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dniu ………. w </w:t>
      </w:r>
      <w:r w:rsidR="00145AEF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………………………</w:t>
      </w:r>
      <w:r w:rsidR="009F1A56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</w:p>
    <w:p w14:paraId="70505686" w14:textId="77777777" w:rsidR="00C02C09" w:rsidRPr="00127255" w:rsidRDefault="009F1A56" w:rsidP="002867C1">
      <w:pPr>
        <w:spacing w:line="276" w:lineRule="auto"/>
        <w:ind w:left="708"/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pomiędzy, </w:t>
      </w:r>
      <w:r w:rsidR="009D00D0"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</w:t>
      </w:r>
    </w:p>
    <w:p w14:paraId="059492AF" w14:textId="77777777" w:rsidR="00C02C09" w:rsidRPr="00127255" w:rsidRDefault="00C02C09" w:rsidP="002867C1">
      <w:pPr>
        <w:spacing w:line="276" w:lineRule="auto"/>
        <w:ind w:left="708"/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29E75763" w14:textId="77777777" w:rsidR="00AB381D" w:rsidRPr="00127255" w:rsidRDefault="00AB381D" w:rsidP="00AB381D">
      <w:pPr>
        <w:spacing w:line="276" w:lineRule="auto"/>
        <w:ind w:left="708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Publiczną Szkołą Podstawową nr 1 im. Gabriela Narutowicza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z siedzibą przy ul. Piłsudskiego 68,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br/>
        <w:t xml:space="preserve">05-600 Grójec, NIP: </w:t>
      </w:r>
      <w:r w:rsidRPr="00127255">
        <w:rPr>
          <w:rFonts w:ascii="Calibri" w:hAnsi="Calibri" w:cs="Calibri"/>
          <w:color w:val="000000" w:themeColor="text1"/>
          <w:spacing w:val="-1"/>
          <w:sz w:val="20"/>
          <w:szCs w:val="20"/>
          <w:shd w:val="clear" w:color="auto" w:fill="FFFFFF"/>
        </w:rPr>
        <w:t>797-14-44-453,</w:t>
      </w:r>
      <w:r w:rsidRPr="00127255">
        <w:rPr>
          <w:rFonts w:ascii="Roboto" w:hAnsi="Roboto"/>
          <w:b/>
          <w:bCs/>
          <w:color w:val="000000" w:themeColor="text1"/>
          <w:spacing w:val="-1"/>
          <w:sz w:val="20"/>
          <w:szCs w:val="20"/>
          <w:shd w:val="clear" w:color="auto" w:fill="FFFFFF"/>
        </w:rPr>
        <w:t xml:space="preserve">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reprezentowanym przez Elżbietę Zakrzewską - Dyrektora, działającą na podstawie powierzenia stanowiska Dyrektora Publicznej Szkoły Podstawowej nr 1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br/>
        <w:t xml:space="preserve">w Grójcu z dnia 07.05.2024 r., zwaną dalej </w:t>
      </w:r>
      <w:r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„ZAMAWIAJĄCYM”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</w:t>
      </w:r>
    </w:p>
    <w:p w14:paraId="62937F9D" w14:textId="77777777" w:rsidR="0054582B" w:rsidRPr="00127255" w:rsidRDefault="0054582B">
      <w:pPr>
        <w:spacing w:line="276" w:lineRule="auto"/>
        <w:ind w:left="708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04C021C9" w14:textId="77777777" w:rsidR="0054582B" w:rsidRPr="00127255" w:rsidRDefault="009F1A56" w:rsidP="00F27F42">
      <w:pPr>
        <w:spacing w:line="276" w:lineRule="auto"/>
        <w:ind w:left="708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a:</w:t>
      </w:r>
    </w:p>
    <w:p w14:paraId="7F95518F" w14:textId="77777777" w:rsidR="00C02C09" w:rsidRPr="00127255" w:rsidRDefault="0054582B" w:rsidP="00F27F42">
      <w:pPr>
        <w:spacing w:line="276" w:lineRule="auto"/>
        <w:ind w:left="708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………………………………………………………………………………. z siedzibą przy ul. ……………</w:t>
      </w:r>
      <w:r w:rsidR="00457AD2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…….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…….., ….-…..   , reprezentowanym przez - ……………………………..,  </w:t>
      </w:r>
    </w:p>
    <w:p w14:paraId="59DCBC50" w14:textId="4B2FB090" w:rsidR="0054582B" w:rsidRPr="00127255" w:rsidRDefault="0054582B" w:rsidP="00F27F42">
      <w:pPr>
        <w:spacing w:line="276" w:lineRule="auto"/>
        <w:ind w:left="708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zwanym dalej </w:t>
      </w:r>
      <w:r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„WYKONAWCĄ”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</w:p>
    <w:p w14:paraId="04312DEC" w14:textId="77777777" w:rsidR="0054582B" w:rsidRPr="00127255" w:rsidRDefault="0054582B" w:rsidP="00F27F42">
      <w:pPr>
        <w:spacing w:line="276" w:lineRule="auto"/>
        <w:ind w:left="708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A707CF5" w14:textId="33B34D52" w:rsidR="009F1A56" w:rsidRPr="00127255" w:rsidRDefault="009F1A56" w:rsidP="00F27F42">
      <w:pPr>
        <w:spacing w:line="276" w:lineRule="auto"/>
        <w:ind w:left="708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zwanymi dalej </w:t>
      </w:r>
      <w:r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„</w:t>
      </w:r>
      <w:r w:rsidR="00C02C09"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STRONAMI</w:t>
      </w:r>
      <w:r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”,</w:t>
      </w:r>
      <w:r w:rsidR="0054582B"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</w:t>
      </w:r>
    </w:p>
    <w:p w14:paraId="4876BE09" w14:textId="77777777" w:rsidR="009F1A56" w:rsidRPr="00127255" w:rsidRDefault="009F1A56">
      <w:pPr>
        <w:spacing w:line="276" w:lineRule="auto"/>
        <w:ind w:left="1416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57613F43" w14:textId="2BA56CC6" w:rsidR="009F1A56" w:rsidRPr="00127255" w:rsidRDefault="009F1A56">
      <w:pPr>
        <w:spacing w:line="276" w:lineRule="auto"/>
        <w:ind w:left="741" w:right="-108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w wyniku</w:t>
      </w:r>
      <w:r w:rsidR="00F36FA4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wyboru oferty Wykonawcy</w:t>
      </w:r>
      <w:r w:rsidR="003C4972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jako</w:t>
      </w:r>
      <w:r w:rsidR="00F36FA4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najkorzystniejszej w postępowaniu </w:t>
      </w:r>
      <w:r w:rsidR="003C4972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 udzielenie zamówienia publicznego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pn.</w:t>
      </w:r>
      <w:r w:rsidR="003C4972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54582B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„</w:t>
      </w:r>
      <w:r w:rsidR="00AB381D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Dostawa produktów żywnościowych do stołówki Publicznej Szkoły Podstawowej nr 1 w Grójcu 2026/2027</w:t>
      </w:r>
      <w:r w:rsidR="0054582B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”</w:t>
      </w:r>
      <w:r w:rsidR="003C4972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,</w:t>
      </w:r>
      <w:r w:rsidR="0054582B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3F6201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prowadzon</w:t>
      </w:r>
      <w:r w:rsidR="003C4972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ym w </w:t>
      </w:r>
      <w:r w:rsidR="003F6201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trybie podstawowym bez przeprowadzania negocjacji na podstawie art. 275 pkt 1 Ustawy z dnia 11 września 2019 r. – Prawo zamówień publicznych (Dz. U. z 2024 r., poz. 1320)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została zawarta umowa następującej treści:</w:t>
      </w:r>
    </w:p>
    <w:p w14:paraId="48C4E394" w14:textId="77777777" w:rsidR="00491892" w:rsidRPr="00127255" w:rsidRDefault="00491892" w:rsidP="00F27F42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445B705E" w14:textId="77777777" w:rsidR="0072225C" w:rsidRPr="00127255" w:rsidRDefault="0072225C" w:rsidP="00457AD2">
      <w:pPr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§ 1</w:t>
      </w:r>
    </w:p>
    <w:p w14:paraId="02F2AA8E" w14:textId="217C5020" w:rsidR="0072225C" w:rsidRPr="00127255" w:rsidRDefault="0072225C" w:rsidP="00457AD2">
      <w:pPr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Przedmiot i zakres Umowy</w:t>
      </w:r>
    </w:p>
    <w:p w14:paraId="391AAB33" w14:textId="77777777" w:rsidR="00C02C09" w:rsidRPr="00127255" w:rsidRDefault="00C02C09" w:rsidP="00457AD2">
      <w:pPr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73F311D9" w14:textId="24AF25C0" w:rsidR="0033654D" w:rsidRPr="00127255" w:rsidRDefault="009D3703" w:rsidP="00974584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Przedmiotem umowy jest </w:t>
      </w:r>
      <w:r w:rsidR="0054582B" w:rsidRPr="00127255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sukcesywn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a </w:t>
      </w:r>
      <w:r w:rsidR="0054582B" w:rsidRPr="00127255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dostaw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a</w:t>
      </w:r>
      <w:r w:rsidR="0054582B" w:rsidRPr="00127255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 produktów żywnościowych do stołówki </w:t>
      </w:r>
      <w:r w:rsidR="00AB381D" w:rsidRPr="00127255">
        <w:rPr>
          <w:rStyle w:val="FontStyle26"/>
          <w:rFonts w:asciiTheme="minorHAnsi" w:hAnsiTheme="minorHAnsi" w:cstheme="minorHAnsi"/>
          <w:color w:val="000000" w:themeColor="text1"/>
          <w:sz w:val="20"/>
          <w:szCs w:val="20"/>
        </w:rPr>
        <w:t>Publicznej Szkoły Podstawowej nr 1 w Grójcu</w:t>
      </w:r>
      <w:r w:rsidR="008E0C4A" w:rsidRPr="00127255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,</w:t>
      </w:r>
      <w:r w:rsidR="00277731" w:rsidRPr="00127255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 działającej przy </w:t>
      </w:r>
      <w:r w:rsidR="00AB381D" w:rsidRPr="00127255">
        <w:rPr>
          <w:rStyle w:val="FontStyle26"/>
          <w:rFonts w:asciiTheme="minorHAnsi" w:hAnsiTheme="minorHAnsi" w:cstheme="minorHAnsi"/>
          <w:color w:val="000000" w:themeColor="text1"/>
          <w:sz w:val="20"/>
          <w:szCs w:val="20"/>
        </w:rPr>
        <w:t>ul. J. Piłsudskiego 68.</w:t>
      </w:r>
    </w:p>
    <w:p w14:paraId="74D30173" w14:textId="77777777" w:rsidR="00F36FA4" w:rsidRPr="00127255" w:rsidRDefault="00365B57" w:rsidP="00F36FA4">
      <w:pPr>
        <w:pStyle w:val="Defaul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Szczegółowy zakres </w:t>
      </w:r>
      <w:r w:rsidR="00F71D94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dostaw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zawarty jest w </w:t>
      </w:r>
      <w:r w:rsidR="000A4E31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dokumentacji </w:t>
      </w:r>
      <w:r w:rsidR="00E752C7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opisującej przedmiot zamówienia</w:t>
      </w:r>
      <w:r w:rsidR="008E0C4A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,</w:t>
      </w:r>
      <w:r w:rsidR="00E752C7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która stanowi </w:t>
      </w:r>
      <w:r w:rsidR="00BB6D4D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Z</w:t>
      </w:r>
      <w:r w:rsidR="00E752C7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ałącznik </w:t>
      </w:r>
      <w:r w:rsidR="00BB6D4D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N</w:t>
      </w:r>
      <w:r w:rsidR="00E752C7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 </w:t>
      </w:r>
      <w:r w:rsidR="00A5525B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1 do SWZ</w:t>
      </w:r>
      <w:r w:rsidR="00BB6D4D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oraz Załącznik Nr 1.1 do SWZ</w:t>
      </w:r>
      <w:r w:rsidR="00F36FA4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17D69C66" w14:textId="2AF94C78" w:rsidR="002C1832" w:rsidRPr="00127255" w:rsidRDefault="002C1832" w:rsidP="00F36FA4">
      <w:pPr>
        <w:pStyle w:val="Defaul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="Calibri" w:eastAsia="Calibri" w:hAnsi="Calibri" w:cs="Calibri"/>
          <w:color w:val="000000" w:themeColor="text1"/>
          <w:sz w:val="20"/>
          <w:szCs w:val="20"/>
          <w:lang w:eastAsia="en-US"/>
        </w:rPr>
        <w:t xml:space="preserve">Integralną część umowy stanowi wypełniony </w:t>
      </w:r>
      <w:r w:rsidR="008E0C4A" w:rsidRPr="00127255">
        <w:rPr>
          <w:rFonts w:ascii="Calibri" w:eastAsia="Calibri" w:hAnsi="Calibri" w:cs="Calibri"/>
          <w:color w:val="000000" w:themeColor="text1"/>
          <w:sz w:val="20"/>
          <w:szCs w:val="20"/>
          <w:lang w:eastAsia="en-US"/>
        </w:rPr>
        <w:t>F</w:t>
      </w:r>
      <w:r w:rsidRPr="00127255">
        <w:rPr>
          <w:rFonts w:ascii="Calibri" w:eastAsia="Calibri" w:hAnsi="Calibri" w:cs="Calibri"/>
          <w:color w:val="000000" w:themeColor="text1"/>
          <w:sz w:val="20"/>
          <w:szCs w:val="20"/>
          <w:lang w:eastAsia="en-US"/>
        </w:rPr>
        <w:t>ormularz cenowy (Załącznik nr 1 do Formularza ofertowego).</w:t>
      </w:r>
    </w:p>
    <w:p w14:paraId="6D22AD4E" w14:textId="3F036534" w:rsidR="00AE4C75" w:rsidRPr="00127255" w:rsidRDefault="00851BD7" w:rsidP="00F36FA4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Zamawiający uprawniony jest do skorzystania z prawa opcji, które polega na możliwości zmiany (zwiększenia lub zmniejszenia) wartości oraz ilości przedmiotu zamówienia o maksymalnie 30% w stosunku do zamówienia podstawowego.</w:t>
      </w:r>
    </w:p>
    <w:p w14:paraId="004E48D9" w14:textId="720F628B" w:rsidR="00851BD7" w:rsidRPr="00127255" w:rsidRDefault="00851BD7" w:rsidP="00254833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hd w:val="clear" w:color="auto" w:fill="FFFFFF"/>
        </w:rPr>
        <w:t xml:space="preserve">Zwiększenie- Zamawiający uprawniony jest do rozszerzenia zamówienia podstawowego (określonego w ust. 1 i 2) o dodatkowy zakres ilościowy na warunkach niniejszej umowy. Zakres opcji nie może </w:t>
      </w:r>
      <w:r w:rsidRPr="00127255">
        <w:rPr>
          <w:rFonts w:asciiTheme="minorHAnsi" w:hAnsiTheme="minorHAnsi" w:cstheme="minorHAnsi"/>
          <w:color w:val="000000" w:themeColor="text1"/>
          <w:sz w:val="20"/>
          <w:shd w:val="clear" w:color="auto" w:fill="FFFFFF"/>
        </w:rPr>
        <w:lastRenderedPageBreak/>
        <w:t xml:space="preserve">przekroczyć 30% </w:t>
      </w:r>
      <w:r w:rsidR="00A3725D" w:rsidRPr="00A3725D">
        <w:rPr>
          <w:rFonts w:ascii="Calibri" w:hAnsi="Calibri" w:cstheme="minorHAnsi"/>
          <w:sz w:val="20"/>
          <w:szCs w:val="20"/>
          <w:shd w:val="clear" w:color="auto" w:fill="FFFFFF"/>
        </w:rPr>
        <w:t>wartości netto zamówienia podstawowego</w:t>
      </w:r>
      <w:r w:rsidRPr="00127255">
        <w:rPr>
          <w:rFonts w:asciiTheme="minorHAnsi" w:hAnsiTheme="minorHAnsi" w:cstheme="minorHAnsi"/>
          <w:color w:val="000000" w:themeColor="text1"/>
          <w:sz w:val="20"/>
          <w:shd w:val="clear" w:color="auto" w:fill="FFFFFF"/>
        </w:rPr>
        <w:t xml:space="preserve">, a ceny jednostkowe </w:t>
      </w:r>
      <w:r w:rsidR="003025F5" w:rsidRPr="00127255">
        <w:rPr>
          <w:rFonts w:asciiTheme="minorHAnsi" w:hAnsiTheme="minorHAnsi" w:cstheme="minorHAnsi"/>
          <w:color w:val="000000" w:themeColor="text1"/>
          <w:sz w:val="20"/>
          <w:shd w:val="clear" w:color="auto" w:fill="FFFFFF"/>
        </w:rPr>
        <w:br/>
      </w:r>
      <w:r w:rsidRPr="00127255">
        <w:rPr>
          <w:rFonts w:asciiTheme="minorHAnsi" w:hAnsiTheme="minorHAnsi" w:cstheme="minorHAnsi"/>
          <w:color w:val="000000" w:themeColor="text1"/>
          <w:sz w:val="20"/>
          <w:shd w:val="clear" w:color="auto" w:fill="FFFFFF"/>
        </w:rPr>
        <w:t>w ramach opcji będą tożsame z cenami określonymi w formularzu cenowym.</w:t>
      </w:r>
    </w:p>
    <w:p w14:paraId="38EC8C66" w14:textId="08272829" w:rsidR="00851BD7" w:rsidRPr="00127255" w:rsidRDefault="00851BD7" w:rsidP="00254833">
      <w:pPr>
        <w:pStyle w:val="df3vjf"/>
        <w:numPr>
          <w:ilvl w:val="0"/>
          <w:numId w:val="21"/>
        </w:numPr>
        <w:shd w:val="clear" w:color="auto" w:fill="FFFFFF"/>
        <w:spacing w:before="0" w:beforeAutospacing="0" w:after="0" w:afterAutospacing="0" w:line="276" w:lineRule="auto"/>
        <w:jc w:val="both"/>
        <w:rPr>
          <w:rStyle w:val="t286pc"/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Style w:val="t286pc"/>
          <w:rFonts w:asciiTheme="minorHAnsi" w:hAnsiTheme="minorHAnsi" w:cstheme="minorHAnsi"/>
          <w:color w:val="000000" w:themeColor="text1"/>
          <w:sz w:val="20"/>
          <w:szCs w:val="20"/>
        </w:rPr>
        <w:t>Zmniejszenie- Zamawiający zastrzega sobie prawo do niewykorzystania pełnej kwoty wynagrodzenia,</w:t>
      </w:r>
      <w:r w:rsidRPr="00127255">
        <w:rPr>
          <w:rStyle w:val="t286pc"/>
          <w:rFonts w:asciiTheme="minorHAnsi" w:hAnsiTheme="minorHAnsi" w:cstheme="minorHAnsi"/>
          <w:color w:val="000000" w:themeColor="text1"/>
          <w:sz w:val="20"/>
          <w:szCs w:val="20"/>
        </w:rPr>
        <w:br/>
        <w:t xml:space="preserve"> o której mowa w § 6 ust. 1. Zamawiający gwarantuje realizację dostaw na poziomie nie niższym niż 70% wartości netto zamówienia podstawowego, a Wykonawcy nie przysługują żadne roszczenia z tytułu niewykorzystania pozostałej części kwoty.</w:t>
      </w:r>
    </w:p>
    <w:p w14:paraId="074471E2" w14:textId="77777777" w:rsidR="00AE4C75" w:rsidRPr="00127255" w:rsidRDefault="00AE4C75" w:rsidP="00AE4C75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600C0CBB" w14:textId="48BF514E" w:rsidR="00BB1D55" w:rsidRPr="00127255" w:rsidRDefault="009A0F27" w:rsidP="00F36FA4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Zamawiający zastrzega sobie prawo do dokonywania przesunięć w zakresie ilości i rodzaju zamawianych artykułów. Zmiany mogą polegać na zwiększeniu lub zmniejszeniu ilości danego artykułu kosztem odpowiedniego zmniejszenia lub zwiększenia ilości </w:t>
      </w:r>
      <w:r w:rsidR="00851BD7" w:rsidRPr="00127255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innego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, przy zachowaniu cen jednostkowych</w:t>
      </w:r>
      <w:r w:rsidR="00851BD7" w:rsidRPr="00127255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.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 </w:t>
      </w:r>
      <w:r w:rsidR="00050769" w:rsidRPr="00127255">
        <w:rPr>
          <w:rFonts w:ascii="Calibri" w:eastAsia="Calibri" w:hAnsi="Calibri" w:cs="Calibri"/>
          <w:color w:val="000000" w:themeColor="text1"/>
          <w:sz w:val="20"/>
          <w:szCs w:val="20"/>
          <w:lang w:eastAsia="en-US"/>
        </w:rPr>
        <w:t xml:space="preserve">Zmiany nie mogą przekroczyć </w:t>
      </w:r>
      <w:r w:rsidR="00BB1D55" w:rsidRPr="00127255">
        <w:rPr>
          <w:rFonts w:ascii="Calibri" w:eastAsia="Calibri" w:hAnsi="Calibri" w:cs="Calibri"/>
          <w:color w:val="000000" w:themeColor="text1"/>
          <w:sz w:val="20"/>
          <w:szCs w:val="20"/>
          <w:lang w:eastAsia="en-US"/>
        </w:rPr>
        <w:t xml:space="preserve">30 </w:t>
      </w:r>
      <w:r w:rsidR="00050769" w:rsidRPr="00127255">
        <w:rPr>
          <w:rFonts w:ascii="Calibri" w:eastAsia="Calibri" w:hAnsi="Calibri" w:cs="Calibri"/>
          <w:color w:val="000000" w:themeColor="text1"/>
          <w:sz w:val="20"/>
          <w:szCs w:val="20"/>
          <w:lang w:eastAsia="en-US"/>
        </w:rPr>
        <w:t>% ilości i wartości poszczególnych rodzajów artykułów</w:t>
      </w:r>
      <w:r w:rsidR="001E3106" w:rsidRPr="00127255">
        <w:rPr>
          <w:rFonts w:ascii="Calibri" w:eastAsia="Calibri" w:hAnsi="Calibri" w:cs="Calibri"/>
          <w:color w:val="000000" w:themeColor="text1"/>
          <w:sz w:val="20"/>
          <w:szCs w:val="20"/>
          <w:lang w:eastAsia="en-US"/>
        </w:rPr>
        <w:t>.</w:t>
      </w:r>
    </w:p>
    <w:p w14:paraId="07B7866F" w14:textId="3221A955" w:rsidR="00BB1D55" w:rsidRPr="00127255" w:rsidRDefault="00BB1D55" w:rsidP="00B7762B">
      <w:pPr>
        <w:pStyle w:val="Tekstpodstawowy"/>
        <w:widowControl/>
        <w:numPr>
          <w:ilvl w:val="0"/>
          <w:numId w:val="1"/>
        </w:numPr>
        <w:tabs>
          <w:tab w:val="clear" w:pos="709"/>
        </w:tabs>
        <w:suppressAutoHyphens/>
        <w:spacing w:line="276" w:lineRule="auto"/>
        <w:ind w:right="40"/>
        <w:rPr>
          <w:rFonts w:ascii="Calibri" w:hAnsi="Calibri" w:cs="Calibri"/>
          <w:color w:val="000000" w:themeColor="text1"/>
          <w:sz w:val="20"/>
        </w:rPr>
      </w:pPr>
      <w:r w:rsidRPr="00127255">
        <w:rPr>
          <w:rFonts w:ascii="Calibri" w:eastAsia="Calibri" w:hAnsi="Calibri" w:cs="Calibri"/>
          <w:color w:val="000000" w:themeColor="text1"/>
          <w:sz w:val="20"/>
          <w:lang w:eastAsia="en-US"/>
        </w:rPr>
        <w:t>Warunkiem uruchomienia prawa opcji jest o</w:t>
      </w:r>
      <w:r w:rsidRPr="00127255">
        <w:rPr>
          <w:rFonts w:ascii="Calibri" w:eastAsia="TimesNewRoman" w:hAnsi="Calibri" w:cs="Calibri"/>
          <w:color w:val="000000" w:themeColor="text1"/>
          <w:sz w:val="20"/>
          <w:lang w:eastAsia="en-US"/>
        </w:rPr>
        <w:t>ś</w:t>
      </w:r>
      <w:r w:rsidRPr="00127255">
        <w:rPr>
          <w:rFonts w:ascii="Calibri" w:eastAsia="Calibri" w:hAnsi="Calibri" w:cs="Calibri"/>
          <w:color w:val="000000" w:themeColor="text1"/>
          <w:sz w:val="20"/>
          <w:lang w:eastAsia="en-US"/>
        </w:rPr>
        <w:t xml:space="preserve">wiadczenie woli Zamawiającego, złożone Wykonawcy w formie </w:t>
      </w:r>
      <w:r w:rsidR="003B2004" w:rsidRPr="00127255">
        <w:rPr>
          <w:rFonts w:ascii="Calibri" w:eastAsia="Calibri" w:hAnsi="Calibri" w:cs="Calibri"/>
          <w:color w:val="000000" w:themeColor="text1"/>
          <w:sz w:val="20"/>
          <w:lang w:eastAsia="en-US"/>
        </w:rPr>
        <w:t>elektronicznej</w:t>
      </w:r>
      <w:r w:rsidR="009A0F27" w:rsidRPr="00127255">
        <w:rPr>
          <w:rFonts w:ascii="Calibri" w:eastAsia="Calibri" w:hAnsi="Calibri" w:cs="Calibri"/>
          <w:color w:val="000000" w:themeColor="text1"/>
          <w:sz w:val="20"/>
          <w:lang w:eastAsia="en-US"/>
        </w:rPr>
        <w:t xml:space="preserve"> pod rygorem nieważności</w:t>
      </w:r>
      <w:r w:rsidRPr="00127255">
        <w:rPr>
          <w:rFonts w:ascii="Calibri" w:eastAsia="Calibri" w:hAnsi="Calibri" w:cs="Calibri"/>
          <w:color w:val="000000" w:themeColor="text1"/>
          <w:sz w:val="20"/>
          <w:lang w:eastAsia="en-US"/>
        </w:rPr>
        <w:t>.</w:t>
      </w:r>
    </w:p>
    <w:p w14:paraId="285E6AA7" w14:textId="141EF619" w:rsidR="00320A4A" w:rsidRPr="00127255" w:rsidRDefault="002B4AD5" w:rsidP="00B7762B">
      <w:pPr>
        <w:pStyle w:val="Tekstpodstawowy"/>
        <w:widowControl/>
        <w:numPr>
          <w:ilvl w:val="0"/>
          <w:numId w:val="1"/>
        </w:numPr>
        <w:tabs>
          <w:tab w:val="clear" w:pos="709"/>
        </w:tabs>
        <w:suppressAutoHyphens/>
        <w:spacing w:line="276" w:lineRule="auto"/>
        <w:ind w:right="40"/>
        <w:rPr>
          <w:rFonts w:asciiTheme="minorHAnsi" w:hAnsiTheme="minorHAnsi" w:cs="Calibri"/>
          <w:color w:val="000000" w:themeColor="text1"/>
          <w:sz w:val="20"/>
        </w:rPr>
      </w:pPr>
      <w:r w:rsidRPr="00127255">
        <w:rPr>
          <w:rFonts w:asciiTheme="minorHAnsi" w:hAnsiTheme="minorHAnsi"/>
          <w:color w:val="000000" w:themeColor="text1"/>
          <w:sz w:val="20"/>
        </w:rPr>
        <w:t>Z</w:t>
      </w:r>
      <w:r w:rsidR="00320A4A" w:rsidRPr="00127255">
        <w:rPr>
          <w:rFonts w:asciiTheme="minorHAnsi" w:hAnsiTheme="minorHAnsi"/>
          <w:color w:val="000000" w:themeColor="text1"/>
          <w:sz w:val="20"/>
        </w:rPr>
        <w:t>amówieni</w:t>
      </w:r>
      <w:r w:rsidRPr="00127255">
        <w:rPr>
          <w:rFonts w:asciiTheme="minorHAnsi" w:hAnsiTheme="minorHAnsi"/>
          <w:color w:val="000000" w:themeColor="text1"/>
          <w:sz w:val="20"/>
        </w:rPr>
        <w:t>e</w:t>
      </w:r>
      <w:r w:rsidR="00320A4A" w:rsidRPr="00127255">
        <w:rPr>
          <w:rFonts w:asciiTheme="minorHAnsi" w:hAnsiTheme="minorHAnsi"/>
          <w:color w:val="000000" w:themeColor="text1"/>
          <w:sz w:val="20"/>
        </w:rPr>
        <w:t xml:space="preserve"> </w:t>
      </w:r>
      <w:r w:rsidRPr="00127255">
        <w:rPr>
          <w:rFonts w:asciiTheme="minorHAnsi" w:hAnsiTheme="minorHAnsi"/>
          <w:color w:val="000000" w:themeColor="text1"/>
          <w:sz w:val="20"/>
        </w:rPr>
        <w:t xml:space="preserve">z prawa opcji </w:t>
      </w:r>
      <w:r w:rsidR="00320A4A" w:rsidRPr="00127255">
        <w:rPr>
          <w:rFonts w:asciiTheme="minorHAnsi" w:hAnsiTheme="minorHAnsi"/>
          <w:color w:val="000000" w:themeColor="text1"/>
          <w:sz w:val="20"/>
        </w:rPr>
        <w:t xml:space="preserve">realizowane będzie na warunkach cenowych i jakościowych tożsamych </w:t>
      </w:r>
      <w:r w:rsidRPr="00127255">
        <w:rPr>
          <w:rFonts w:asciiTheme="minorHAnsi" w:hAnsiTheme="minorHAnsi"/>
          <w:color w:val="000000" w:themeColor="text1"/>
          <w:sz w:val="20"/>
        </w:rPr>
        <w:br/>
      </w:r>
      <w:r w:rsidR="00320A4A" w:rsidRPr="00127255">
        <w:rPr>
          <w:rFonts w:asciiTheme="minorHAnsi" w:hAnsiTheme="minorHAnsi"/>
          <w:color w:val="000000" w:themeColor="text1"/>
          <w:sz w:val="20"/>
        </w:rPr>
        <w:t>z zamówieniem podstawowym</w:t>
      </w:r>
      <w:r w:rsidRPr="00127255">
        <w:rPr>
          <w:rFonts w:asciiTheme="minorHAnsi" w:hAnsiTheme="minorHAnsi"/>
          <w:color w:val="000000" w:themeColor="text1"/>
          <w:sz w:val="20"/>
        </w:rPr>
        <w:t>.</w:t>
      </w:r>
    </w:p>
    <w:p w14:paraId="39BE5F54" w14:textId="14537FD9" w:rsidR="009A0F27" w:rsidRPr="00127255" w:rsidRDefault="009A0F27" w:rsidP="00BB5282">
      <w:pPr>
        <w:pStyle w:val="df3vjf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rStyle w:val="t286pc"/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Style w:val="t286pc"/>
          <w:rFonts w:asciiTheme="minorHAnsi" w:hAnsiTheme="minorHAnsi" w:cstheme="minorHAnsi"/>
          <w:color w:val="000000" w:themeColor="text1"/>
          <w:sz w:val="20"/>
          <w:szCs w:val="20"/>
        </w:rPr>
        <w:t xml:space="preserve">Skorzystanie </w:t>
      </w:r>
      <w:r w:rsidR="003025F5" w:rsidRPr="00127255">
        <w:rPr>
          <w:rStyle w:val="t286pc"/>
          <w:rFonts w:asciiTheme="minorHAnsi" w:hAnsiTheme="minorHAnsi" w:cstheme="minorHAnsi"/>
          <w:color w:val="000000" w:themeColor="text1"/>
          <w:sz w:val="20"/>
          <w:szCs w:val="20"/>
        </w:rPr>
        <w:t xml:space="preserve">z </w:t>
      </w:r>
      <w:r w:rsidRPr="00127255">
        <w:rPr>
          <w:rStyle w:val="t286pc"/>
          <w:rFonts w:asciiTheme="minorHAnsi" w:hAnsiTheme="minorHAnsi" w:cstheme="minorHAnsi"/>
          <w:color w:val="000000" w:themeColor="text1"/>
          <w:sz w:val="20"/>
          <w:szCs w:val="20"/>
        </w:rPr>
        <w:t xml:space="preserve">prawa opcji jest wyłącznym uprawnieniem Zamawiającego. W przypadku nieskorzystania z </w:t>
      </w:r>
      <w:r w:rsidR="003025F5" w:rsidRPr="00127255">
        <w:rPr>
          <w:rStyle w:val="t286pc"/>
          <w:rFonts w:asciiTheme="minorHAnsi" w:hAnsiTheme="minorHAnsi" w:cstheme="minorHAnsi"/>
          <w:color w:val="000000" w:themeColor="text1"/>
          <w:sz w:val="20"/>
          <w:szCs w:val="20"/>
        </w:rPr>
        <w:t xml:space="preserve">tych uprawnień w całości lub w części, </w:t>
      </w:r>
      <w:r w:rsidRPr="00127255">
        <w:rPr>
          <w:rStyle w:val="t286pc"/>
          <w:rFonts w:asciiTheme="minorHAnsi" w:hAnsiTheme="minorHAnsi" w:cstheme="minorHAnsi"/>
          <w:color w:val="000000" w:themeColor="text1"/>
          <w:sz w:val="20"/>
          <w:szCs w:val="20"/>
        </w:rPr>
        <w:t xml:space="preserve"> Wykonawcy nie przysługują żadne roszczenia odszkodowawcze wobec Zamawiającego.</w:t>
      </w:r>
    </w:p>
    <w:p w14:paraId="2801F7E0" w14:textId="77777777" w:rsidR="004F111C" w:rsidRPr="00127255" w:rsidRDefault="004F111C" w:rsidP="00457AD2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3814E7E" w14:textId="77777777" w:rsidR="0072225C" w:rsidRPr="00127255" w:rsidRDefault="0072225C" w:rsidP="00457AD2">
      <w:pPr>
        <w:spacing w:line="276" w:lineRule="auto"/>
        <w:ind w:left="360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§ 2</w:t>
      </w:r>
    </w:p>
    <w:p w14:paraId="02ACF884" w14:textId="4F26999F" w:rsidR="008F520A" w:rsidRPr="00127255" w:rsidRDefault="0072225C" w:rsidP="00457AD2">
      <w:pPr>
        <w:pStyle w:val="Akapitzlist"/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Termin realizacji Przedmiotu Umowy</w:t>
      </w:r>
    </w:p>
    <w:p w14:paraId="16E0374A" w14:textId="77777777" w:rsidR="00C02C09" w:rsidRPr="00127255" w:rsidRDefault="00C02C09" w:rsidP="00457AD2">
      <w:pPr>
        <w:pStyle w:val="Akapitzlist"/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6217A2B3" w14:textId="02F32593" w:rsidR="009A0F27" w:rsidRPr="00127255" w:rsidRDefault="009A0F27" w:rsidP="00254833">
      <w:pPr>
        <w:pStyle w:val="df3vjf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Style w:val="t286pc"/>
          <w:rFonts w:asciiTheme="minorHAnsi" w:hAnsiTheme="minorHAnsi" w:cstheme="minorHAnsi"/>
          <w:color w:val="000000" w:themeColor="text1"/>
          <w:sz w:val="20"/>
          <w:szCs w:val="20"/>
        </w:rPr>
        <w:t>Realizacja dostaw stanowiących przedmiot umowy odbywać się będzie w terminie od </w:t>
      </w:r>
      <w:r w:rsidR="00AB381D" w:rsidRPr="00127255">
        <w:rPr>
          <w:rStyle w:val="Pogrubienie"/>
          <w:rFonts w:asciiTheme="minorHAnsi" w:hAnsiTheme="minorHAnsi" w:cstheme="minorHAnsi"/>
          <w:color w:val="000000" w:themeColor="text1"/>
          <w:sz w:val="20"/>
          <w:szCs w:val="20"/>
        </w:rPr>
        <w:t>01</w:t>
      </w:r>
      <w:r w:rsidRPr="00127255">
        <w:rPr>
          <w:rStyle w:val="Pogrubienie"/>
          <w:rFonts w:asciiTheme="minorHAnsi" w:hAnsiTheme="minorHAnsi" w:cstheme="minorHAnsi"/>
          <w:color w:val="000000" w:themeColor="text1"/>
          <w:sz w:val="20"/>
          <w:szCs w:val="20"/>
        </w:rPr>
        <w:t>.0</w:t>
      </w:r>
      <w:r w:rsidR="00AB381D" w:rsidRPr="00127255">
        <w:rPr>
          <w:rStyle w:val="Pogrubienie"/>
          <w:rFonts w:asciiTheme="minorHAnsi" w:hAnsiTheme="minorHAnsi" w:cstheme="minorHAnsi"/>
          <w:color w:val="000000" w:themeColor="text1"/>
          <w:sz w:val="20"/>
          <w:szCs w:val="20"/>
        </w:rPr>
        <w:t>9</w:t>
      </w:r>
      <w:r w:rsidRPr="00127255">
        <w:rPr>
          <w:rStyle w:val="Pogrubienie"/>
          <w:rFonts w:asciiTheme="minorHAnsi" w:hAnsiTheme="minorHAnsi" w:cstheme="minorHAnsi"/>
          <w:color w:val="000000" w:themeColor="text1"/>
          <w:sz w:val="20"/>
          <w:szCs w:val="20"/>
        </w:rPr>
        <w:t xml:space="preserve">.2026 r. do </w:t>
      </w:r>
      <w:r w:rsidR="000B4FD6" w:rsidRPr="00127255">
        <w:rPr>
          <w:rStyle w:val="Pogrubienie"/>
          <w:rFonts w:asciiTheme="minorHAnsi" w:hAnsiTheme="minorHAnsi" w:cstheme="minorHAnsi"/>
          <w:color w:val="000000" w:themeColor="text1"/>
          <w:sz w:val="20"/>
          <w:szCs w:val="20"/>
        </w:rPr>
        <w:t>2</w:t>
      </w:r>
      <w:r w:rsidR="00540F83" w:rsidRPr="00127255">
        <w:rPr>
          <w:rStyle w:val="Pogrubienie"/>
          <w:rFonts w:asciiTheme="minorHAnsi" w:hAnsiTheme="minorHAnsi" w:cstheme="minorHAnsi"/>
          <w:color w:val="000000" w:themeColor="text1"/>
          <w:sz w:val="20"/>
          <w:szCs w:val="20"/>
        </w:rPr>
        <w:t>5</w:t>
      </w:r>
      <w:r w:rsidR="000B4FD6" w:rsidRPr="00127255">
        <w:rPr>
          <w:rStyle w:val="Pogrubienie"/>
          <w:rFonts w:asciiTheme="minorHAnsi" w:hAnsiTheme="minorHAnsi" w:cstheme="minorHAnsi"/>
          <w:color w:val="000000" w:themeColor="text1"/>
          <w:sz w:val="20"/>
          <w:szCs w:val="20"/>
        </w:rPr>
        <w:t>.06</w:t>
      </w:r>
      <w:r w:rsidRPr="00127255">
        <w:rPr>
          <w:rStyle w:val="Pogrubienie"/>
          <w:rFonts w:asciiTheme="minorHAnsi" w:hAnsiTheme="minorHAnsi" w:cstheme="minorHAnsi"/>
          <w:color w:val="000000" w:themeColor="text1"/>
          <w:sz w:val="20"/>
          <w:szCs w:val="20"/>
        </w:rPr>
        <w:t>.202</w:t>
      </w:r>
      <w:r w:rsidR="00AB381D" w:rsidRPr="00127255">
        <w:rPr>
          <w:rStyle w:val="Pogrubienie"/>
          <w:rFonts w:asciiTheme="minorHAnsi" w:hAnsiTheme="minorHAnsi" w:cstheme="minorHAnsi"/>
          <w:color w:val="000000" w:themeColor="text1"/>
          <w:sz w:val="20"/>
          <w:szCs w:val="20"/>
        </w:rPr>
        <w:t>7</w:t>
      </w:r>
      <w:r w:rsidRPr="00127255">
        <w:rPr>
          <w:rStyle w:val="Pogrubienie"/>
          <w:rFonts w:asciiTheme="minorHAnsi" w:hAnsiTheme="minorHAnsi" w:cstheme="minorHAnsi"/>
          <w:color w:val="000000" w:themeColor="text1"/>
          <w:sz w:val="20"/>
          <w:szCs w:val="20"/>
        </w:rPr>
        <w:t xml:space="preserve"> r.</w:t>
      </w:r>
      <w:r w:rsidRPr="00127255">
        <w:rPr>
          <w:rStyle w:val="t286pc"/>
          <w:rFonts w:asciiTheme="minorHAnsi" w:hAnsiTheme="minorHAnsi" w:cstheme="minorHAnsi"/>
          <w:color w:val="000000" w:themeColor="text1"/>
          <w:sz w:val="20"/>
          <w:szCs w:val="20"/>
        </w:rPr>
        <w:t>, z zastrzeżeniem ust. 2.</w:t>
      </w:r>
    </w:p>
    <w:p w14:paraId="7093A36F" w14:textId="5B915B42" w:rsidR="001E01BF" w:rsidRPr="00127255" w:rsidRDefault="001E01BF" w:rsidP="00254833">
      <w:pPr>
        <w:pStyle w:val="df3vjf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rStyle w:val="t286pc"/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Style w:val="t286pc"/>
          <w:rFonts w:asciiTheme="minorHAnsi" w:hAnsiTheme="minorHAnsi" w:cstheme="minorHAnsi"/>
          <w:color w:val="000000" w:themeColor="text1"/>
          <w:sz w:val="20"/>
          <w:szCs w:val="20"/>
        </w:rPr>
        <w:t>Umowa wygasa przed terminem wskazanym w ust. 1 w przypadku wcześniejszego wyczerpania maksymalnego wynagrodzenia brutto, o którym mowa w § 6 ust. 1.</w:t>
      </w:r>
    </w:p>
    <w:p w14:paraId="24CB3493" w14:textId="45CF1790" w:rsidR="001E01BF" w:rsidRPr="00127255" w:rsidRDefault="001E01BF" w:rsidP="00254833">
      <w:pPr>
        <w:pStyle w:val="df3vjf"/>
        <w:numPr>
          <w:ilvl w:val="0"/>
          <w:numId w:val="19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127255">
        <w:rPr>
          <w:rStyle w:val="t286pc"/>
          <w:rFonts w:ascii="Calibri" w:hAnsi="Calibri" w:cs="Calibri"/>
          <w:color w:val="000000" w:themeColor="text1"/>
          <w:sz w:val="20"/>
          <w:szCs w:val="20"/>
        </w:rPr>
        <w:t>Przedmiot umowy będzie realizowany sukcesywnie, na podstawie bieżących zamówień składanych drogą elektroniczną, określających każdorazowo asortyment i ilość.</w:t>
      </w:r>
    </w:p>
    <w:p w14:paraId="2819EC9A" w14:textId="5E7F0ADB" w:rsidR="00FA24F1" w:rsidRPr="00127255" w:rsidRDefault="00FA24F1" w:rsidP="00254833">
      <w:pPr>
        <w:pStyle w:val="df3vjf"/>
        <w:numPr>
          <w:ilvl w:val="0"/>
          <w:numId w:val="19"/>
        </w:numPr>
        <w:shd w:val="clear" w:color="auto" w:fill="FFFFFF"/>
        <w:spacing w:before="0" w:beforeAutospacing="0" w:after="0" w:afterAutospacing="0" w:line="276" w:lineRule="auto"/>
        <w:jc w:val="both"/>
        <w:rPr>
          <w:rStyle w:val="t286pc"/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Style w:val="t286pc"/>
          <w:rFonts w:asciiTheme="minorHAnsi" w:hAnsiTheme="minorHAnsi" w:cstheme="minorHAnsi"/>
          <w:color w:val="000000" w:themeColor="text1"/>
          <w:sz w:val="20"/>
          <w:szCs w:val="20"/>
        </w:rPr>
        <w:t>Za zakończenie realizacji przedmiotu umowy uznaje się datę podpisania przez obie Strony </w:t>
      </w:r>
      <w:r w:rsidRPr="00127255">
        <w:rPr>
          <w:rStyle w:val="Pogrubienie"/>
          <w:rFonts w:asciiTheme="minorHAnsi" w:hAnsiTheme="minorHAnsi" w:cstheme="minorHAnsi"/>
          <w:color w:val="000000" w:themeColor="text1"/>
          <w:sz w:val="20"/>
          <w:szCs w:val="20"/>
        </w:rPr>
        <w:t>Protokołu odbioru końcowego dostaw (Załącznik nr 11 do SWZ)</w:t>
      </w:r>
      <w:r w:rsidRPr="00127255">
        <w:rPr>
          <w:rStyle w:val="t286pc"/>
          <w:rFonts w:asciiTheme="minorHAnsi" w:hAnsiTheme="minorHAnsi" w:cstheme="minorHAnsi"/>
          <w:color w:val="000000" w:themeColor="text1"/>
          <w:sz w:val="20"/>
          <w:szCs w:val="20"/>
        </w:rPr>
        <w:t>, który zostanie sporządzony po zrealizowaniu wszystkich</w:t>
      </w:r>
      <w:r w:rsidR="00DC24BA" w:rsidRPr="00127255">
        <w:rPr>
          <w:rStyle w:val="t286pc"/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127255">
        <w:rPr>
          <w:rStyle w:val="t286pc"/>
          <w:rFonts w:asciiTheme="minorHAnsi" w:hAnsiTheme="minorHAnsi" w:cstheme="minorHAnsi"/>
          <w:color w:val="000000" w:themeColor="text1"/>
          <w:sz w:val="20"/>
          <w:szCs w:val="20"/>
        </w:rPr>
        <w:t xml:space="preserve">zamówień cząstkowych w terminie obowiązywania umowy. </w:t>
      </w:r>
    </w:p>
    <w:p w14:paraId="71BB8E23" w14:textId="77777777" w:rsidR="00FA24F1" w:rsidRPr="00127255" w:rsidRDefault="00FA24F1" w:rsidP="00254833">
      <w:pPr>
        <w:pStyle w:val="df3vjf"/>
        <w:numPr>
          <w:ilvl w:val="0"/>
          <w:numId w:val="19"/>
        </w:numPr>
        <w:shd w:val="clear" w:color="auto" w:fill="FFFFFF"/>
        <w:spacing w:before="0" w:beforeAutospacing="0" w:after="180" w:afterAutospacing="0"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Style w:val="t286pc"/>
          <w:rFonts w:asciiTheme="minorHAnsi" w:hAnsiTheme="minorHAnsi" w:cstheme="minorHAnsi"/>
          <w:color w:val="000000" w:themeColor="text1"/>
          <w:sz w:val="20"/>
          <w:szCs w:val="20"/>
        </w:rPr>
        <w:t>Protokół odbioru końcowego, o którym mowa w ust. 4, stanowi potwierdzenie należytego wykonania całości przedmiotu zamówienia oraz podstawę do końcowego rozliczenia ilościowego i wartościowego umowy.</w:t>
      </w:r>
    </w:p>
    <w:p w14:paraId="3DEAB453" w14:textId="77777777" w:rsidR="00491892" w:rsidRPr="00127255" w:rsidRDefault="00491892" w:rsidP="00457AD2">
      <w:pPr>
        <w:spacing w:line="276" w:lineRule="auto"/>
        <w:jc w:val="both"/>
        <w:rPr>
          <w:rFonts w:asciiTheme="minorHAnsi" w:hAnsiTheme="minorHAnsi" w:cstheme="minorHAnsi"/>
          <w:strike/>
          <w:color w:val="000000" w:themeColor="text1"/>
          <w:sz w:val="20"/>
          <w:szCs w:val="20"/>
        </w:rPr>
      </w:pPr>
    </w:p>
    <w:p w14:paraId="7014B422" w14:textId="77777777" w:rsidR="006E4E51" w:rsidRPr="00127255" w:rsidRDefault="006E4E51" w:rsidP="00457AD2">
      <w:pPr>
        <w:pStyle w:val="Akapitzlist"/>
        <w:spacing w:line="276" w:lineRule="auto"/>
        <w:ind w:left="0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§ 3</w:t>
      </w:r>
    </w:p>
    <w:p w14:paraId="654F7057" w14:textId="32B5D326" w:rsidR="006E4E51" w:rsidRPr="00127255" w:rsidRDefault="006E4E51" w:rsidP="00457AD2">
      <w:pPr>
        <w:pStyle w:val="Akapitzlist"/>
        <w:spacing w:line="276" w:lineRule="auto"/>
        <w:ind w:left="0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Obowiązki Zamawiającego</w:t>
      </w:r>
    </w:p>
    <w:p w14:paraId="0472144D" w14:textId="77777777" w:rsidR="00C02C09" w:rsidRPr="00127255" w:rsidRDefault="00C02C09" w:rsidP="00457AD2">
      <w:pPr>
        <w:pStyle w:val="Akapitzlist"/>
        <w:spacing w:line="276" w:lineRule="auto"/>
        <w:ind w:left="0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0D4EC231" w14:textId="60E556B5" w:rsidR="006E4E51" w:rsidRPr="00127255" w:rsidRDefault="006E4E51" w:rsidP="00254833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W ramach zawartej Umowy Zamawiający zobowiązany jest:</w:t>
      </w:r>
    </w:p>
    <w:p w14:paraId="217C8953" w14:textId="2CDCFA19" w:rsidR="000B10B5" w:rsidRPr="00127255" w:rsidRDefault="006E4E51" w:rsidP="00254833">
      <w:pPr>
        <w:pStyle w:val="Standard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współpracować z Wykonawcą w celu </w:t>
      </w:r>
      <w:r w:rsidR="000B10B5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należytej realizacji zamówienia</w:t>
      </w:r>
      <w:r w:rsidR="006E2181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oraz</w:t>
      </w:r>
      <w:r w:rsidR="000B10B5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sprawnego i</w:t>
      </w:r>
      <w:r w:rsidR="00D77AF3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rzetelnego wykonania Przedmiotu Umowy</w:t>
      </w:r>
      <w:r w:rsidR="000B10B5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, współdziałać z Wykonawcą w podejmowaniu wszelkich czynności koniecznych </w:t>
      </w:r>
      <w:r w:rsidR="009D3703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br/>
      </w:r>
      <w:r w:rsidR="000B10B5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do wykonania</w:t>
      </w:r>
      <w:r w:rsidR="00D77AF3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</w:t>
      </w:r>
      <w:r w:rsidR="000B10B5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Przedmiotu Umowy</w:t>
      </w:r>
      <w:r w:rsidR="00D77AF3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, </w:t>
      </w:r>
      <w:r w:rsidR="000B10B5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us</w:t>
      </w:r>
      <w:r w:rsidR="00D77AF3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uwać </w:t>
      </w:r>
      <w:r w:rsidR="000B10B5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zaistniał</w:t>
      </w:r>
      <w:r w:rsidR="00D77AF3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e</w:t>
      </w:r>
      <w:r w:rsidR="000B10B5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przeszk</w:t>
      </w:r>
      <w:r w:rsidR="00D77AF3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ody</w:t>
      </w:r>
      <w:r w:rsidR="000B10B5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i</w:t>
      </w:r>
      <w:r w:rsidR="006E2181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</w:t>
      </w:r>
      <w:r w:rsidR="000B10B5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trudności w realizacji </w:t>
      </w:r>
      <w:r w:rsidR="00D77AF3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P</w:t>
      </w:r>
      <w:r w:rsidR="000B10B5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rzedmiotu Umowy</w:t>
      </w:r>
      <w:r w:rsidR="00D77AF3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, w tym w szczególności</w:t>
      </w:r>
      <w:r w:rsidR="00724C46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niezwłocznie</w:t>
      </w:r>
      <w:r w:rsidR="00D77AF3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udzielać Wykonawcy wszelkich informacji i wyjaśnień koniecznych </w:t>
      </w:r>
      <w:r w:rsidR="009D3703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br/>
      </w:r>
      <w:r w:rsidR="00D77AF3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do wykonania i odbioru </w:t>
      </w:r>
      <w:r w:rsidR="00E80D55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dostaw żywności</w:t>
      </w:r>
      <w:r w:rsidR="000B10B5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;</w:t>
      </w:r>
    </w:p>
    <w:p w14:paraId="2133FCE1" w14:textId="403ABCA7" w:rsidR="00724C46" w:rsidRPr="00127255" w:rsidRDefault="00724C46" w:rsidP="00254833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dołożyć należytej staranności w informowaniu Wykonawcy o wystąpieniu sytuacji mogących skutkować przeszkodami w należytym wykonaniu Przedmiotu Umowy;</w:t>
      </w:r>
    </w:p>
    <w:p w14:paraId="24D1F2B8" w14:textId="77777777" w:rsidR="00E61487" w:rsidRPr="00127255" w:rsidRDefault="00E61487" w:rsidP="00254833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udzielać Wykonawcy na jego żądanie wszelkich pełnomocnictw, niezbędnych do dokonania czynności, do których wykonania w imieniu i na rzecz Zamawiającego Wykonawca jest zobowiązany na podstawie Umowy;</w:t>
      </w:r>
    </w:p>
    <w:p w14:paraId="255938F0" w14:textId="313BAA5E" w:rsidR="006E4E51" w:rsidRPr="00127255" w:rsidRDefault="006E4E51" w:rsidP="00254833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dokonywać terminowo odbiorów </w:t>
      </w:r>
      <w:r w:rsidR="00457AD2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dostaw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zrealizowanych </w:t>
      </w:r>
      <w:r w:rsidR="00594EFB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należycie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przez Wykonawcę;</w:t>
      </w:r>
    </w:p>
    <w:p w14:paraId="6AEA1C96" w14:textId="5221B92C" w:rsidR="006E4E51" w:rsidRPr="00127255" w:rsidRDefault="006E4E51" w:rsidP="00254833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lastRenderedPageBreak/>
        <w:t xml:space="preserve">dokonywać </w:t>
      </w:r>
      <w:r w:rsidR="00724C46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terminowej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zapłaty należnego Wykonawcy wynagrodzenia na warunkach określonych </w:t>
      </w:r>
      <w:r w:rsidR="00F90FE6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br/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w</w:t>
      </w:r>
      <w:r w:rsidR="00F90FE6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Umowie</w:t>
      </w:r>
      <w:r w:rsidR="00F36FA4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5E167F13" w14:textId="47F977EC" w:rsidR="008E441F" w:rsidRPr="00127255" w:rsidRDefault="008E441F" w:rsidP="00457AD2">
      <w:pPr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2015F729" w14:textId="77777777" w:rsidR="006E4E51" w:rsidRPr="00127255" w:rsidRDefault="006E4E51" w:rsidP="00457AD2">
      <w:pPr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§ 4</w:t>
      </w:r>
    </w:p>
    <w:p w14:paraId="05B7B205" w14:textId="278189FE" w:rsidR="006E4E51" w:rsidRPr="00127255" w:rsidRDefault="006E4E51" w:rsidP="00457AD2">
      <w:pPr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bookmarkStart w:id="0" w:name="_Hlk223597692"/>
      <w:r w:rsidRPr="0012725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Obowiązki Wykonawcy</w:t>
      </w:r>
    </w:p>
    <w:p w14:paraId="2F979BB5" w14:textId="77777777" w:rsidR="00C02C09" w:rsidRPr="00127255" w:rsidRDefault="00C02C09" w:rsidP="00457AD2">
      <w:pPr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4B051C78" w14:textId="15E727F4" w:rsidR="00C5365C" w:rsidRPr="00127255" w:rsidRDefault="00C5365C" w:rsidP="00254833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ramach zawartej Umowy </w:t>
      </w:r>
      <w:r w:rsidR="00724C46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Wykonawca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zobowiązany jest:</w:t>
      </w:r>
    </w:p>
    <w:p w14:paraId="016AE8E3" w14:textId="57AABA6D" w:rsidR="00C5365C" w:rsidRPr="00127255" w:rsidRDefault="00C5365C" w:rsidP="00254833">
      <w:pPr>
        <w:pStyle w:val="Akapitzlist"/>
        <w:numPr>
          <w:ilvl w:val="0"/>
          <w:numId w:val="12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dostarczać artykuły będące przedmiotem umowy spełniające wymagania jakościowe, a także spełniające wszelkie normy obowiązujące dla tego typu </w:t>
      </w:r>
      <w:r w:rsidR="008E0C4A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produktów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(w szczególności normy</w:t>
      </w:r>
      <w:r w:rsidR="009D3703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jakościowe GH</w:t>
      </w:r>
      <w:r w:rsidR="00703CCE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P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, GMP lub system HACCP)</w:t>
      </w:r>
      <w:r w:rsidR="00F36FA4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wprowadzone do obrotu zgodnie z prawem, w szczególności:</w:t>
      </w:r>
    </w:p>
    <w:p w14:paraId="7D750A5A" w14:textId="69C884E6" w:rsidR="00C5365C" w:rsidRPr="00127255" w:rsidRDefault="00C5365C" w:rsidP="00254833">
      <w:pPr>
        <w:pStyle w:val="Standard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spełniają</w:t>
      </w:r>
      <w:r w:rsidR="003E0B0F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ce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wymagania w zakresie jakości handlowej;</w:t>
      </w:r>
    </w:p>
    <w:p w14:paraId="5BB81DC8" w14:textId="6B7778BC" w:rsidR="003E0B0F" w:rsidRPr="00127255" w:rsidRDefault="003E0B0F" w:rsidP="00254833">
      <w:pPr>
        <w:pStyle w:val="Standard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prawidłowo oznakowane, zgodnie z obowiązującymi przepisami</w:t>
      </w:r>
    </w:p>
    <w:p w14:paraId="41B0F883" w14:textId="35732BE5" w:rsidR="00C5365C" w:rsidRPr="00127255" w:rsidRDefault="00C5365C" w:rsidP="00254833">
      <w:pPr>
        <w:pStyle w:val="Standard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spełniają</w:t>
      </w:r>
      <w:r w:rsidR="003E0B0F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ce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wymaga</w:t>
      </w:r>
      <w:r w:rsidR="003E0B0F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ne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warunki dotyczące właściwości organoleptycznych,</w:t>
      </w:r>
      <w:r w:rsidR="009D3703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fizykochemicznych </w:t>
      </w:r>
      <w:r w:rsidR="008A01E3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br/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i mikrobiologicznych w zakresie technologii produkcji, wielkości lub masy oraz wymagania wynikające ze sposobu produkcji, opakowania, prezentacji i oznakowania;</w:t>
      </w:r>
    </w:p>
    <w:p w14:paraId="6366BABC" w14:textId="77777777" w:rsidR="00F36FA4" w:rsidRPr="00127255" w:rsidRDefault="00C5365C" w:rsidP="00254833">
      <w:pPr>
        <w:pStyle w:val="Standard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spełniają</w:t>
      </w:r>
      <w:r w:rsidR="003E0B0F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ce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wymagania sanitarne, weterynaryjne lub fitosanitarne określone dla danego artykułu;</w:t>
      </w:r>
    </w:p>
    <w:p w14:paraId="5C23A53F" w14:textId="08D16044" w:rsidR="00724C46" w:rsidRPr="00127255" w:rsidRDefault="00724C46" w:rsidP="00254833">
      <w:pPr>
        <w:pStyle w:val="Standard"/>
        <w:numPr>
          <w:ilvl w:val="0"/>
          <w:numId w:val="10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posiadają</w:t>
      </w:r>
      <w:r w:rsidR="003E0B0F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ce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termin przydatności do spożycia nie</w:t>
      </w:r>
      <w:r w:rsidR="003E0B0F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krótszy niż 48 godzin dla produktów świeżych oraz 14 dni dla pozostałych produktów, licząc od daty dostawy do placówki Zamawiającego</w:t>
      </w:r>
    </w:p>
    <w:p w14:paraId="642AC68A" w14:textId="3E046CC5" w:rsidR="00C5365C" w:rsidRPr="00127255" w:rsidRDefault="00C5365C" w:rsidP="00254833">
      <w:pPr>
        <w:pStyle w:val="Standard"/>
        <w:numPr>
          <w:ilvl w:val="0"/>
          <w:numId w:val="12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dostarczyć towar świeży z okresami ważności odpowiednimi dla danego asortymentu, wysokiej jakości </w:t>
      </w:r>
      <w:r w:rsidR="009D3703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br/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tj. I-go gatunku bez wad fabrycznych i jakościowych i odpowia</w:t>
      </w:r>
      <w:r w:rsidR="00D55F4B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dając</w:t>
      </w:r>
      <w:r w:rsidR="00F36FA4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y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Polskim Normom. Wszystkie artykuły spożywcze winny być oznaczone zgodnie z obowiązującymi przepisami.</w:t>
      </w:r>
    </w:p>
    <w:p w14:paraId="13C65CD8" w14:textId="169E7B07" w:rsidR="003D308C" w:rsidRPr="00127255" w:rsidRDefault="003D308C" w:rsidP="00254833">
      <w:pPr>
        <w:pStyle w:val="Standard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Wykonawca ponosi odpowiedzialność za terminowe dostarczanie towarów do danej placówki</w:t>
      </w:r>
      <w:r w:rsidR="00A359D1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, w tym za jego rozładunek oraz 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wniesienie go do</w:t>
      </w:r>
      <w:r w:rsidR="00A359D1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magazynu lub innego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pomieszczenia wskazanego przez Zamawiającego.</w:t>
      </w:r>
    </w:p>
    <w:p w14:paraId="7B16AB0C" w14:textId="49EA7CAD" w:rsidR="00254833" w:rsidRPr="00127255" w:rsidRDefault="00254833" w:rsidP="00254833">
      <w:pPr>
        <w:pStyle w:val="Standard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Wykonawca zobowiązany jest do zapewnienia ciągłości realizacji dostaw artykułów żywnościowych bez względu na sprawność działających w jego przedsiębiorstwie systemów teleinformatycznych, logistycznych oraz księgowych. Ewentualna awaria systemów IT Wykonawcy (w tym spowodowana cyberatakiem) nie zwalnia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br/>
        <w:t xml:space="preserve">go z obowiązku terminowego i kompletnego dostarczania produktów żywnościowych do stołówki szkolnej.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br/>
        <w:t xml:space="preserve">W przypadku wystąpienia takiej awarii, komunikacja, składanie bieżących zamówień przez Zamawiającego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br/>
        <w:t>(o których mowa w § 2 ust. 3) oraz weryfikacja dostaw odbywać się będzie drogą tradycyjną (telefonicznie lub papierowo).</w:t>
      </w:r>
    </w:p>
    <w:p w14:paraId="016925B8" w14:textId="3563A139" w:rsidR="00A359D1" w:rsidRPr="00127255" w:rsidRDefault="00A359D1" w:rsidP="00254833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Theme="minorHAnsi" w:eastAsia="Andale Sans UI" w:hAnsiTheme="minorHAnsi" w:cstheme="minorHAnsi"/>
          <w:color w:val="000000" w:themeColor="text1"/>
          <w:kern w:val="3"/>
          <w:sz w:val="20"/>
          <w:szCs w:val="20"/>
          <w:lang w:eastAsia="ja-JP" w:bidi="fa-IR"/>
        </w:rPr>
      </w:pPr>
      <w:r w:rsidRPr="00127255">
        <w:rPr>
          <w:rFonts w:asciiTheme="minorHAnsi" w:eastAsia="Andale Sans UI" w:hAnsiTheme="minorHAnsi" w:cstheme="minorHAnsi"/>
          <w:color w:val="000000" w:themeColor="text1"/>
          <w:kern w:val="3"/>
          <w:sz w:val="20"/>
          <w:szCs w:val="20"/>
          <w:lang w:eastAsia="ja-JP" w:bidi="fa-IR"/>
        </w:rPr>
        <w:t>Jeżeli po sprawdzeniu ilości lub stanu towaru Zamawiający stwierdzi nieprawidłowości, niezwłocznie zawiadamia o tym Wykonawcę. W przypadku ujawnienia wad lub braków w obecności przedstawiciela Wykonawcy, odpowiednia adnotacja zostanie zamieszczona na dokumencie dostawy (WZ) lub fakturze. Wykonawca zobowiązany jest do niezwłocznego uzupełnienia braków lub wymiany wadliwego towaru na wolny od wad.</w:t>
      </w:r>
    </w:p>
    <w:p w14:paraId="765D30D4" w14:textId="77777777" w:rsidR="00C5365C" w:rsidRPr="00127255" w:rsidRDefault="00C5365C" w:rsidP="00254833">
      <w:pPr>
        <w:pStyle w:val="Standard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W wyjątkowych i uzasadnionych przypadkach Zamawiający może zmienić godzinę dostawy po uprzednim zawiadomieniu telefonicznym Wykonawcy i uzyskaniu przez niego zgody.</w:t>
      </w:r>
    </w:p>
    <w:p w14:paraId="5C60C69A" w14:textId="77777777" w:rsidR="003E0B0F" w:rsidRPr="00127255" w:rsidRDefault="003E0B0F" w:rsidP="00254833">
      <w:pPr>
        <w:pStyle w:val="df3vjf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Theme="minorHAnsi" w:eastAsia="Andale Sans UI" w:hAnsiTheme="minorHAnsi" w:cstheme="minorHAnsi"/>
          <w:color w:val="000000" w:themeColor="text1"/>
          <w:kern w:val="3"/>
          <w:sz w:val="20"/>
          <w:szCs w:val="20"/>
          <w:lang w:eastAsia="ja-JP" w:bidi="fa-IR"/>
        </w:rPr>
      </w:pPr>
      <w:r w:rsidRPr="00127255">
        <w:rPr>
          <w:rFonts w:asciiTheme="minorHAnsi" w:eastAsia="Andale Sans UI" w:hAnsiTheme="minorHAnsi" w:cstheme="minorHAnsi"/>
          <w:color w:val="000000" w:themeColor="text1"/>
          <w:kern w:val="3"/>
          <w:sz w:val="20"/>
          <w:szCs w:val="20"/>
          <w:lang w:eastAsia="ja-JP" w:bidi="fa-IR"/>
        </w:rPr>
        <w:t>Zamawiający ma prawo odmówić przyjęcia partii towaru, jeżeli w trakcie oceny wizualnej stwierdzi złą jakość produktów, uszkodzenia opakowań, niewłaściwe warunki transportu lub brak higieny środka transportu.</w:t>
      </w:r>
    </w:p>
    <w:p w14:paraId="27CA7E34" w14:textId="2E84279A" w:rsidR="00C5365C" w:rsidRPr="00127255" w:rsidRDefault="00C5365C" w:rsidP="00254833">
      <w:pPr>
        <w:pStyle w:val="Standard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Jeżeli Wykonawca zamierza dokonać oględzin reklamowanej partii towaru, </w:t>
      </w:r>
      <w:r w:rsidR="00965E56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zobowiązany</w:t>
      </w:r>
      <w:r w:rsidR="00965E56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jest</w:t>
      </w:r>
      <w:r w:rsidR="00EB2DA4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uczynić to niezwłocznie, jednak nie później niż w ciągu </w:t>
      </w:r>
      <w:r w:rsidR="00440881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3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godz. </w:t>
      </w:r>
      <w:r w:rsidR="00EB2DA4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o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d</w:t>
      </w:r>
      <w:r w:rsidR="00EB2DA4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skutecznego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otrzymania zawiadomienia</w:t>
      </w:r>
      <w:r w:rsidR="00EB2DA4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o wykryciu wad</w:t>
      </w:r>
      <w:r w:rsidR="00703CCE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z zastrzeżeniem, że bieg tego terminu przypada na godziny pracy Wykonawcy.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</w:t>
      </w:r>
    </w:p>
    <w:p w14:paraId="7EA0FFD2" w14:textId="305AC2E2" w:rsidR="00901D27" w:rsidRPr="00127255" w:rsidRDefault="00901D27" w:rsidP="00254833">
      <w:pPr>
        <w:pStyle w:val="Standard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Niedopełnienie przez Wykonawcę obowiązku oględzin  czasie skazanym w ust. 6 jest równoznaczne z uznaniem reklamacji.</w:t>
      </w:r>
    </w:p>
    <w:p w14:paraId="3E5CF820" w14:textId="342233F9" w:rsidR="00C5365C" w:rsidRPr="00127255" w:rsidRDefault="00C5365C" w:rsidP="00254833">
      <w:pPr>
        <w:pStyle w:val="Standard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W przypadku uznania reklamacji Wykonawca zobowiązuje się do natychmiastowej wymiany zakwestionowanej ilości dostarczonej partii towaru na wolną od wad</w:t>
      </w:r>
      <w:r w:rsidR="003D308C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.</w:t>
      </w:r>
    </w:p>
    <w:p w14:paraId="20D09FEF" w14:textId="3229648F" w:rsidR="00703CCE" w:rsidRPr="00127255" w:rsidRDefault="00703CCE" w:rsidP="00254833">
      <w:pPr>
        <w:pStyle w:val="Standard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Jeżeli Wykonawca nie dostarczy produktów wolnych od wad w uzgodnionym </w:t>
      </w:r>
      <w:r w:rsidR="00965E56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terminie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, Zamawiający ma prawo nabyć brakujące artykuły u innego dostawcy</w:t>
      </w:r>
      <w:r w:rsidR="00965E56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(zakup zastępczy)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po średnich cenach rynkowych, a kosztami tej transakcji obciążyć Wykonawcę.</w:t>
      </w:r>
    </w:p>
    <w:p w14:paraId="1A0E2349" w14:textId="562F0316" w:rsidR="00C5365C" w:rsidRPr="00127255" w:rsidRDefault="00C5365C" w:rsidP="00254833">
      <w:pPr>
        <w:pStyle w:val="Standard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Jeżeli Wykonawca nie uznał reklamacji albo </w:t>
      </w:r>
      <w:r w:rsidR="00965E56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wystąpi</w:t>
      </w:r>
      <w:r w:rsidR="00D55F4B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ą</w:t>
      </w:r>
      <w:r w:rsidR="00965E56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niezgodności stanowisk co do ceny i jakości towaru, strony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lastRenderedPageBreak/>
        <w:t xml:space="preserve">niezwłocznie sporządzają protokół i pobierają próbki towaru. Pobraną próbkę wadliwego towaru Zamawiający dostarczy </w:t>
      </w:r>
      <w:r w:rsidR="00187400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do najbliższej Stacji </w:t>
      </w:r>
      <w:proofErr w:type="spellStart"/>
      <w:r w:rsidR="00187400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Sanitarno</w:t>
      </w:r>
      <w:proofErr w:type="spellEnd"/>
      <w:r w:rsidR="00187400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- Epidemiologicznej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w</w:t>
      </w:r>
      <w:r w:rsidR="00187400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najbliższym możliwym terminie</w:t>
      </w:r>
      <w:r w:rsidR="00916450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</w:t>
      </w:r>
      <w:r w:rsidR="00187400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wynikającym </w:t>
      </w:r>
      <w:r w:rsidR="00916450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br/>
      </w:r>
      <w:r w:rsidR="00187400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z godzin pracy Stacji</w:t>
      </w:r>
      <w:r w:rsidR="00F36FA4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.</w:t>
      </w:r>
    </w:p>
    <w:p w14:paraId="2B6C6A35" w14:textId="77777777" w:rsidR="00C5365C" w:rsidRPr="00127255" w:rsidRDefault="00C5365C" w:rsidP="00254833">
      <w:pPr>
        <w:pStyle w:val="Standard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Koszt badania próbek ponosi Wykonawca tylko wtedy, jeżeli ocena wskazała wadliwą jakość dostarczonego towaru.</w:t>
      </w:r>
    </w:p>
    <w:p w14:paraId="7933400D" w14:textId="0C465537" w:rsidR="00C5365C" w:rsidRPr="00127255" w:rsidRDefault="00C5365C" w:rsidP="00254833">
      <w:pPr>
        <w:pStyle w:val="Standard"/>
        <w:numPr>
          <w:ilvl w:val="0"/>
          <w:numId w:val="11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Wyniki ekspertyzy oraz badań laboratoryjnych </w:t>
      </w:r>
      <w:r w:rsidR="00965E56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są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wiążą</w:t>
      </w:r>
      <w:r w:rsidR="00965E56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ce dla obu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Stron.</w:t>
      </w:r>
    </w:p>
    <w:bookmarkEnd w:id="0"/>
    <w:p w14:paraId="76E80CC9" w14:textId="77777777" w:rsidR="00BD72A3" w:rsidRPr="00127255" w:rsidRDefault="00BD72A3" w:rsidP="00935428">
      <w:pPr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57863979" w14:textId="77777777" w:rsidR="009C4E12" w:rsidRPr="00127255" w:rsidRDefault="009C4E12" w:rsidP="009C4E12">
      <w:pPr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§ 5</w:t>
      </w:r>
    </w:p>
    <w:p w14:paraId="5357B7EA" w14:textId="77777777" w:rsidR="009C4E12" w:rsidRPr="00127255" w:rsidRDefault="009C4E12" w:rsidP="009C4E12">
      <w:pPr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Podwykonawstwo</w:t>
      </w:r>
    </w:p>
    <w:p w14:paraId="6737677E" w14:textId="77777777" w:rsidR="009C4E12" w:rsidRPr="00127255" w:rsidRDefault="009C4E12" w:rsidP="009C4E12">
      <w:pPr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538A44A8" w14:textId="59D64C4A" w:rsidR="009C4E12" w:rsidRPr="00127255" w:rsidRDefault="009C4E12" w:rsidP="00254833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Theme="minorHAnsi" w:eastAsia="Andale Sans UI" w:hAnsiTheme="minorHAnsi" w:cstheme="minorHAnsi"/>
          <w:color w:val="000000" w:themeColor="text1"/>
          <w:kern w:val="3"/>
          <w:sz w:val="20"/>
          <w:szCs w:val="20"/>
          <w:lang w:eastAsia="ja-JP" w:bidi="fa-IR"/>
        </w:rPr>
      </w:pPr>
      <w:r w:rsidRPr="00127255">
        <w:rPr>
          <w:rFonts w:asciiTheme="minorHAnsi" w:eastAsia="Andale Sans UI" w:hAnsiTheme="minorHAnsi" w:cstheme="minorHAnsi"/>
          <w:color w:val="000000" w:themeColor="text1"/>
          <w:kern w:val="3"/>
          <w:sz w:val="20"/>
          <w:szCs w:val="20"/>
          <w:lang w:eastAsia="ja-JP" w:bidi="fa-IR"/>
        </w:rPr>
        <w:t xml:space="preserve">Wykonawca nie może przenieść na osobę trzecią praw i obowiązków wynikających z Umowy, w całości lub </w:t>
      </w:r>
      <w:r w:rsidR="00D55F4B" w:rsidRPr="00127255">
        <w:rPr>
          <w:rFonts w:asciiTheme="minorHAnsi" w:eastAsia="Andale Sans UI" w:hAnsiTheme="minorHAnsi" w:cstheme="minorHAnsi"/>
          <w:color w:val="000000" w:themeColor="text1"/>
          <w:kern w:val="3"/>
          <w:sz w:val="20"/>
          <w:szCs w:val="20"/>
          <w:lang w:eastAsia="ja-JP" w:bidi="fa-IR"/>
        </w:rPr>
        <w:br/>
      </w:r>
      <w:r w:rsidRPr="00127255">
        <w:rPr>
          <w:rFonts w:asciiTheme="minorHAnsi" w:eastAsia="Andale Sans UI" w:hAnsiTheme="minorHAnsi" w:cstheme="minorHAnsi"/>
          <w:color w:val="000000" w:themeColor="text1"/>
          <w:kern w:val="3"/>
          <w:sz w:val="20"/>
          <w:szCs w:val="20"/>
          <w:lang w:eastAsia="ja-JP" w:bidi="fa-IR"/>
        </w:rPr>
        <w:t>w części, bez uprzedniej zgody Zamawiającego wyrażonej w formie pisemnej pod rygorem nieważności.</w:t>
      </w:r>
    </w:p>
    <w:p w14:paraId="083DA54E" w14:textId="0D399651" w:rsidR="009C4E12" w:rsidRPr="00127255" w:rsidRDefault="009C4E12" w:rsidP="00254833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Theme="minorHAnsi" w:eastAsia="Andale Sans UI" w:hAnsiTheme="minorHAnsi" w:cstheme="minorHAnsi"/>
          <w:color w:val="000000" w:themeColor="text1"/>
          <w:kern w:val="3"/>
          <w:sz w:val="20"/>
          <w:szCs w:val="20"/>
          <w:lang w:eastAsia="ja-JP" w:bidi="fa-IR"/>
        </w:rPr>
      </w:pPr>
      <w:r w:rsidRPr="00127255">
        <w:rPr>
          <w:rFonts w:asciiTheme="minorHAnsi" w:eastAsia="Andale Sans UI" w:hAnsiTheme="minorHAnsi" w:cstheme="minorHAnsi"/>
          <w:color w:val="000000" w:themeColor="text1"/>
          <w:kern w:val="3"/>
          <w:sz w:val="20"/>
          <w:szCs w:val="20"/>
          <w:lang w:eastAsia="ja-JP" w:bidi="fa-IR"/>
        </w:rPr>
        <w:t xml:space="preserve">Wykonawca jest uprawniony do zaangażowania Podwykonawców wyłącznie w zakresie wskazanym </w:t>
      </w:r>
      <w:r w:rsidR="00D55F4B" w:rsidRPr="00127255">
        <w:rPr>
          <w:rFonts w:asciiTheme="minorHAnsi" w:eastAsia="Andale Sans UI" w:hAnsiTheme="minorHAnsi" w:cstheme="minorHAnsi"/>
          <w:color w:val="000000" w:themeColor="text1"/>
          <w:kern w:val="3"/>
          <w:sz w:val="20"/>
          <w:szCs w:val="20"/>
          <w:lang w:eastAsia="ja-JP" w:bidi="fa-IR"/>
        </w:rPr>
        <w:br/>
      </w:r>
      <w:r w:rsidRPr="00127255">
        <w:rPr>
          <w:rFonts w:asciiTheme="minorHAnsi" w:eastAsia="Andale Sans UI" w:hAnsiTheme="minorHAnsi" w:cstheme="minorHAnsi"/>
          <w:color w:val="000000" w:themeColor="text1"/>
          <w:kern w:val="3"/>
          <w:sz w:val="20"/>
          <w:szCs w:val="20"/>
          <w:lang w:eastAsia="ja-JP" w:bidi="fa-IR"/>
        </w:rPr>
        <w:t>w wypełnionym Formularzu Ofertowym.</w:t>
      </w:r>
    </w:p>
    <w:p w14:paraId="3FFB4620" w14:textId="77777777" w:rsidR="009C4E12" w:rsidRPr="00127255" w:rsidRDefault="009C4E12" w:rsidP="00254833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Theme="minorHAnsi" w:eastAsia="Andale Sans UI" w:hAnsiTheme="minorHAnsi" w:cstheme="minorHAnsi"/>
          <w:color w:val="000000" w:themeColor="text1"/>
          <w:kern w:val="3"/>
          <w:sz w:val="20"/>
          <w:szCs w:val="20"/>
          <w:lang w:eastAsia="ja-JP" w:bidi="fa-IR"/>
        </w:rPr>
      </w:pPr>
      <w:r w:rsidRPr="00127255">
        <w:rPr>
          <w:rFonts w:asciiTheme="minorHAnsi" w:eastAsia="Andale Sans UI" w:hAnsiTheme="minorHAnsi" w:cstheme="minorHAnsi"/>
          <w:color w:val="000000" w:themeColor="text1"/>
          <w:kern w:val="3"/>
          <w:sz w:val="20"/>
          <w:szCs w:val="20"/>
          <w:lang w:eastAsia="ja-JP" w:bidi="fa-IR"/>
        </w:rPr>
        <w:t>Wykonawca zapewnia, że wszyscy Podwykonawcy będą przestrzegać wszelkich postanowień niniejszej Umowy, w tym w szczególności terminów realizacji oraz standardów jakościowych.</w:t>
      </w:r>
    </w:p>
    <w:p w14:paraId="090EA19F" w14:textId="77777777" w:rsidR="009C4E12" w:rsidRPr="00127255" w:rsidRDefault="009C4E12" w:rsidP="00254833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Theme="minorHAnsi" w:eastAsia="Andale Sans UI" w:hAnsiTheme="minorHAnsi" w:cstheme="minorHAnsi"/>
          <w:color w:val="000000" w:themeColor="text1"/>
          <w:kern w:val="3"/>
          <w:sz w:val="20"/>
          <w:szCs w:val="20"/>
          <w:lang w:eastAsia="ja-JP" w:bidi="fa-IR"/>
        </w:rPr>
      </w:pPr>
      <w:r w:rsidRPr="00127255">
        <w:rPr>
          <w:rFonts w:asciiTheme="minorHAnsi" w:eastAsia="Andale Sans UI" w:hAnsiTheme="minorHAnsi" w:cstheme="minorHAnsi"/>
          <w:color w:val="000000" w:themeColor="text1"/>
          <w:kern w:val="3"/>
          <w:sz w:val="20"/>
          <w:szCs w:val="20"/>
          <w:lang w:eastAsia="ja-JP" w:bidi="fa-IR"/>
        </w:rPr>
        <w:t>Wykonawca ponosi pełną odpowiedzialność wobec Zamawiającego za działania lub zaniechania swoich Podwykonawców, ich pracowników oraz przedstawicieli, jak za własne działania lub zaniechania</w:t>
      </w:r>
      <w:r w:rsidRPr="00127255">
        <w:rPr>
          <w:rFonts w:ascii="Arial" w:hAnsi="Arial" w:cs="Arial"/>
          <w:color w:val="000000" w:themeColor="text1"/>
          <w:shd w:val="clear" w:color="auto" w:fill="FFFFFF"/>
        </w:rPr>
        <w:t>.</w:t>
      </w:r>
    </w:p>
    <w:p w14:paraId="115AFBEC" w14:textId="3E434321" w:rsidR="009C4E12" w:rsidRPr="00127255" w:rsidRDefault="009C4E12" w:rsidP="00254833">
      <w:pPr>
        <w:pStyle w:val="df3vjf"/>
        <w:numPr>
          <w:ilvl w:val="0"/>
          <w:numId w:val="17"/>
        </w:numPr>
        <w:shd w:val="clear" w:color="auto" w:fill="FFFFFF"/>
        <w:spacing w:before="0" w:beforeAutospacing="0" w:after="180" w:afterAutospacing="0" w:line="276" w:lineRule="auto"/>
        <w:jc w:val="both"/>
        <w:rPr>
          <w:rFonts w:asciiTheme="minorHAnsi" w:eastAsia="Andale Sans UI" w:hAnsiTheme="minorHAnsi" w:cstheme="minorHAnsi"/>
          <w:color w:val="000000" w:themeColor="text1"/>
          <w:kern w:val="3"/>
          <w:sz w:val="20"/>
          <w:szCs w:val="20"/>
          <w:lang w:eastAsia="ja-JP" w:bidi="fa-IR"/>
        </w:rPr>
      </w:pPr>
      <w:r w:rsidRPr="00127255">
        <w:rPr>
          <w:rFonts w:asciiTheme="minorHAnsi" w:eastAsia="Andale Sans UI" w:hAnsiTheme="minorHAnsi" w:cstheme="minorHAnsi"/>
          <w:color w:val="000000" w:themeColor="text1"/>
          <w:kern w:val="3"/>
          <w:sz w:val="20"/>
          <w:szCs w:val="20"/>
          <w:lang w:eastAsia="ja-JP" w:bidi="fa-IR"/>
        </w:rPr>
        <w:t xml:space="preserve">Wykonawca ma prawo zmienić Podwykonawcę lub zrezygnować z jego usług wyłącznie za uprzednią pisemną zgodą Zamawiającego. Zamawiający nie odmówi zgody na zmianę bez uzasadnionej przyczyny, a decyzję </w:t>
      </w:r>
      <w:r w:rsidR="008A01E3" w:rsidRPr="00127255">
        <w:rPr>
          <w:rFonts w:asciiTheme="minorHAnsi" w:eastAsia="Andale Sans UI" w:hAnsiTheme="minorHAnsi" w:cstheme="minorHAnsi"/>
          <w:color w:val="000000" w:themeColor="text1"/>
          <w:kern w:val="3"/>
          <w:sz w:val="20"/>
          <w:szCs w:val="20"/>
          <w:lang w:eastAsia="ja-JP" w:bidi="fa-IR"/>
        </w:rPr>
        <w:br/>
      </w:r>
      <w:r w:rsidRPr="00127255">
        <w:rPr>
          <w:rFonts w:asciiTheme="minorHAnsi" w:eastAsia="Andale Sans UI" w:hAnsiTheme="minorHAnsi" w:cstheme="minorHAnsi"/>
          <w:color w:val="000000" w:themeColor="text1"/>
          <w:kern w:val="3"/>
          <w:sz w:val="20"/>
          <w:szCs w:val="20"/>
          <w:lang w:eastAsia="ja-JP" w:bidi="fa-IR"/>
        </w:rPr>
        <w:t>o zgodzie wyda w terminie 7 dni od złożenia wniosku przez Wykonawcę.</w:t>
      </w:r>
    </w:p>
    <w:p w14:paraId="2EBCCAB1" w14:textId="1E1AB6FC" w:rsidR="00013169" w:rsidRPr="00127255" w:rsidRDefault="002919B4" w:rsidP="00E127D5">
      <w:pPr>
        <w:pStyle w:val="Akapitzlist"/>
        <w:ind w:left="0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127255">
        <w:rPr>
          <w:rFonts w:asciiTheme="minorHAnsi" w:eastAsia="Andale Sans UI" w:hAnsiTheme="minorHAnsi" w:cstheme="minorHAnsi"/>
          <w:color w:val="000000" w:themeColor="text1"/>
          <w:kern w:val="3"/>
          <w:sz w:val="20"/>
          <w:szCs w:val="20"/>
          <w:lang w:eastAsia="ja-JP" w:bidi="fa-IR"/>
        </w:rPr>
        <w:t xml:space="preserve">  </w:t>
      </w:r>
    </w:p>
    <w:p w14:paraId="39C06E3F" w14:textId="1531B36B" w:rsidR="00363BD4" w:rsidRPr="00127255" w:rsidRDefault="00363BD4" w:rsidP="00E127D5">
      <w:pPr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§ </w:t>
      </w:r>
      <w:r w:rsidR="00EC2CCB" w:rsidRPr="0012725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6</w:t>
      </w:r>
    </w:p>
    <w:p w14:paraId="14D5B313" w14:textId="355C36A1" w:rsidR="009259DF" w:rsidRDefault="00363BD4" w:rsidP="00127255">
      <w:pPr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Wynagrodzenie</w:t>
      </w:r>
    </w:p>
    <w:p w14:paraId="2DA8849F" w14:textId="77777777" w:rsidR="00127255" w:rsidRPr="00127255" w:rsidRDefault="00127255" w:rsidP="00127255">
      <w:pPr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2E8157F5" w14:textId="784022AD" w:rsidR="009259DF" w:rsidRPr="00127255" w:rsidRDefault="009259DF" w:rsidP="00127255">
      <w:pPr>
        <w:pStyle w:val="Standard"/>
        <w:numPr>
          <w:ilvl w:val="0"/>
          <w:numId w:val="15"/>
        </w:numPr>
        <w:tabs>
          <w:tab w:val="left" w:pos="-1035"/>
        </w:tabs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Wynagrodzenie za realizację </w:t>
      </w:r>
      <w:r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pl-PL"/>
        </w:rPr>
        <w:t>zamówienia podstawowego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, stanowiącego wartość Umowy w dniu jej zawarcia, wynosi:</w:t>
      </w:r>
    </w:p>
    <w:p w14:paraId="621A60C7" w14:textId="49F29C02" w:rsidR="00077069" w:rsidRPr="00127255" w:rsidRDefault="00077069" w:rsidP="00077069">
      <w:pPr>
        <w:pStyle w:val="Standard"/>
        <w:tabs>
          <w:tab w:val="left" w:pos="-1035"/>
        </w:tabs>
        <w:spacing w:line="276" w:lineRule="auto"/>
        <w:ind w:left="720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pl-PL"/>
        </w:rPr>
        <w:t>Netto: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………… zł </w:t>
      </w:r>
    </w:p>
    <w:p w14:paraId="28FFACBA" w14:textId="0CD098B5" w:rsidR="00077069" w:rsidRPr="00127255" w:rsidRDefault="00077069" w:rsidP="00077069">
      <w:pPr>
        <w:pStyle w:val="Standard"/>
        <w:tabs>
          <w:tab w:val="left" w:pos="-1035"/>
        </w:tabs>
        <w:spacing w:line="276" w:lineRule="auto"/>
        <w:ind w:left="720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pl-PL"/>
        </w:rPr>
        <w:t>Podatek VAT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: ………… zł</w:t>
      </w:r>
    </w:p>
    <w:p w14:paraId="12EB593D" w14:textId="77777777" w:rsidR="005A6489" w:rsidRPr="00127255" w:rsidRDefault="00077069" w:rsidP="00077069">
      <w:pPr>
        <w:pStyle w:val="Standard"/>
        <w:tabs>
          <w:tab w:val="left" w:pos="-1035"/>
        </w:tabs>
        <w:spacing w:line="276" w:lineRule="auto"/>
        <w:ind w:left="720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pl-PL"/>
        </w:rPr>
        <w:t>Brutto: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………… zł </w:t>
      </w:r>
    </w:p>
    <w:p w14:paraId="73922DC4" w14:textId="30DFC091" w:rsidR="00077069" w:rsidRPr="00127255" w:rsidRDefault="00077069" w:rsidP="00077069">
      <w:pPr>
        <w:pStyle w:val="Standard"/>
        <w:tabs>
          <w:tab w:val="left" w:pos="-1035"/>
        </w:tabs>
        <w:spacing w:line="276" w:lineRule="auto"/>
        <w:ind w:left="720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(słownie:…………………………………………………………………).</w:t>
      </w:r>
    </w:p>
    <w:p w14:paraId="4F7F4F84" w14:textId="77777777" w:rsidR="00077069" w:rsidRPr="00127255" w:rsidRDefault="00077069" w:rsidP="00077069">
      <w:pPr>
        <w:pStyle w:val="Standard"/>
        <w:tabs>
          <w:tab w:val="left" w:pos="-1035"/>
        </w:tabs>
        <w:spacing w:line="276" w:lineRule="auto"/>
        <w:ind w:left="720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</w:p>
    <w:p w14:paraId="4802A5EB" w14:textId="2651DB39" w:rsidR="00077069" w:rsidRPr="00127255" w:rsidRDefault="00077069" w:rsidP="00127255">
      <w:pPr>
        <w:pStyle w:val="Standard"/>
        <w:numPr>
          <w:ilvl w:val="0"/>
          <w:numId w:val="15"/>
        </w:numPr>
        <w:tabs>
          <w:tab w:val="left" w:pos="-1035"/>
        </w:tabs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Zamawiający przewiduje możliwość rozszerzenia zakresu przedmiotu Umowy o</w:t>
      </w:r>
      <w:r w:rsidR="002B4AD5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</w:t>
      </w:r>
      <w:r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pl-PL"/>
        </w:rPr>
        <w:t>Prawo opcji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- o maksymalnej wartości do </w:t>
      </w:r>
      <w:r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pl-PL"/>
        </w:rPr>
        <w:t>30%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wynagrodzenia za zamówienie podstawowe, o którym mowa w ust. 1.</w:t>
      </w:r>
    </w:p>
    <w:p w14:paraId="4F28D471" w14:textId="77777777" w:rsidR="00077069" w:rsidRPr="00127255" w:rsidRDefault="00077069" w:rsidP="00077069">
      <w:pPr>
        <w:pStyle w:val="Standard"/>
        <w:tabs>
          <w:tab w:val="left" w:pos="-1035"/>
        </w:tabs>
        <w:spacing w:line="276" w:lineRule="auto"/>
        <w:ind w:left="1080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</w:p>
    <w:p w14:paraId="5C288BAC" w14:textId="4A957886" w:rsidR="00077069" w:rsidRPr="00127255" w:rsidRDefault="005A6489" w:rsidP="005A6489">
      <w:pPr>
        <w:pStyle w:val="Standard"/>
        <w:tabs>
          <w:tab w:val="left" w:pos="-1035"/>
        </w:tabs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pl-PL"/>
        </w:rPr>
      </w:pPr>
      <w:r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pl-PL"/>
        </w:rPr>
        <w:tab/>
      </w:r>
      <w:r w:rsidR="00077069"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pl-PL"/>
        </w:rPr>
        <w:t>Wynagrodzenie za realizację prawa opcji</w:t>
      </w:r>
      <w:r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pl-PL"/>
        </w:rPr>
        <w:t xml:space="preserve"> wynosi maksymalnie</w:t>
      </w:r>
      <w:r w:rsidR="00077069"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pl-PL"/>
        </w:rPr>
        <w:t>:</w:t>
      </w:r>
    </w:p>
    <w:p w14:paraId="72248D90" w14:textId="00168511" w:rsidR="005A6489" w:rsidRPr="00127255" w:rsidRDefault="005A6489" w:rsidP="005A6489">
      <w:pPr>
        <w:pStyle w:val="Standard"/>
        <w:tabs>
          <w:tab w:val="left" w:pos="-1035"/>
        </w:tabs>
        <w:spacing w:line="276" w:lineRule="auto"/>
        <w:ind w:left="720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pl-PL"/>
        </w:rPr>
        <w:t>Netto: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………… zł </w:t>
      </w:r>
    </w:p>
    <w:p w14:paraId="7F57CE56" w14:textId="6ADF548F" w:rsidR="005A6489" w:rsidRPr="00127255" w:rsidRDefault="005A6489" w:rsidP="005A6489">
      <w:pPr>
        <w:pStyle w:val="Standard"/>
        <w:tabs>
          <w:tab w:val="left" w:pos="-1035"/>
        </w:tabs>
        <w:spacing w:line="276" w:lineRule="auto"/>
        <w:ind w:left="720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pl-PL"/>
        </w:rPr>
        <w:t>Podatek VAT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: ………… zł</w:t>
      </w:r>
    </w:p>
    <w:p w14:paraId="32176344" w14:textId="120B37D3" w:rsidR="00077069" w:rsidRPr="00127255" w:rsidRDefault="005A6489" w:rsidP="00127255">
      <w:pPr>
        <w:pStyle w:val="Standard"/>
        <w:tabs>
          <w:tab w:val="left" w:pos="-1035"/>
        </w:tabs>
        <w:spacing w:line="276" w:lineRule="auto"/>
        <w:ind w:left="720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pl-PL"/>
        </w:rPr>
        <w:t>Brutto: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………… zł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br/>
        <w:t>(słownie:…………………………………………………………………).</w:t>
      </w:r>
    </w:p>
    <w:p w14:paraId="4967391C" w14:textId="461AB95E" w:rsidR="005A6489" w:rsidRPr="00127255" w:rsidRDefault="005A6489" w:rsidP="00127255">
      <w:pPr>
        <w:pStyle w:val="Standard"/>
        <w:tabs>
          <w:tab w:val="left" w:pos="-1035"/>
        </w:tabs>
        <w:ind w:left="708"/>
        <w:jc w:val="both"/>
        <w:rPr>
          <w:rFonts w:asciiTheme="minorHAnsi" w:hAnsiTheme="minorHAnsi" w:cstheme="minorHAnsi"/>
          <w:color w:val="FF0000"/>
          <w:sz w:val="20"/>
          <w:szCs w:val="20"/>
          <w:lang w:val="pl-PL"/>
        </w:rPr>
      </w:pPr>
      <w:r w:rsidRPr="00127255">
        <w:rPr>
          <w:rFonts w:asciiTheme="minorHAnsi" w:hAnsiTheme="minorHAnsi" w:cstheme="minorHAnsi"/>
          <w:color w:val="FF0000"/>
          <w:sz w:val="20"/>
          <w:szCs w:val="20"/>
          <w:lang w:val="pl-PL"/>
        </w:rPr>
        <w:t>Skorzystanie z prawa opcji jest jednostronnym uprawnieniem Zamawiającego. Wykonawcy nie przysługuje żadne roszczenie w przypadku nieskorzystania przez Zamawiającego z prawa opcji w całości lub w części.</w:t>
      </w:r>
    </w:p>
    <w:p w14:paraId="7549AB64" w14:textId="77777777" w:rsidR="00975542" w:rsidRPr="00127255" w:rsidRDefault="00975542" w:rsidP="002B4AD5">
      <w:pPr>
        <w:pStyle w:val="Standard"/>
        <w:tabs>
          <w:tab w:val="left" w:pos="-1035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</w:p>
    <w:p w14:paraId="42FAEA13" w14:textId="3C63ADB0" w:rsidR="00081058" w:rsidRPr="00127255" w:rsidRDefault="00081058" w:rsidP="00127255">
      <w:pPr>
        <w:pStyle w:val="Standard"/>
        <w:numPr>
          <w:ilvl w:val="0"/>
          <w:numId w:val="15"/>
        </w:numPr>
        <w:tabs>
          <w:tab w:val="left" w:pos="-1035"/>
        </w:tabs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pl-PL"/>
        </w:rPr>
      </w:pPr>
      <w:r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pl-PL"/>
        </w:rPr>
        <w:t>Całkowite maksymalne wynagrodzenie Wykonawcy z tytułu realizacji przedmiotu Umowy (obejmujące zamówienie podstawowe</w:t>
      </w:r>
      <w:r w:rsidR="005A6489"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pl-PL"/>
        </w:rPr>
        <w:t xml:space="preserve"> oraz</w:t>
      </w:r>
      <w:r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pl-PL"/>
        </w:rPr>
        <w:t xml:space="preserve"> prawo opcji) nie przekroczy kwoty:</w:t>
      </w:r>
    </w:p>
    <w:p w14:paraId="4413EAC5" w14:textId="77777777" w:rsidR="00077069" w:rsidRPr="00127255" w:rsidRDefault="00077069" w:rsidP="00077069">
      <w:pPr>
        <w:pStyle w:val="Standard"/>
        <w:tabs>
          <w:tab w:val="left" w:pos="-1035"/>
        </w:tabs>
        <w:spacing w:line="276" w:lineRule="auto"/>
        <w:ind w:left="720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pl-PL"/>
        </w:rPr>
        <w:t>Netto: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………… zł </w:t>
      </w:r>
    </w:p>
    <w:p w14:paraId="4B225976" w14:textId="613DCD3C" w:rsidR="00077069" w:rsidRPr="00127255" w:rsidRDefault="00077069" w:rsidP="00077069">
      <w:pPr>
        <w:pStyle w:val="Standard"/>
        <w:tabs>
          <w:tab w:val="left" w:pos="-1035"/>
        </w:tabs>
        <w:spacing w:line="276" w:lineRule="auto"/>
        <w:ind w:left="720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pl-PL"/>
        </w:rPr>
        <w:t>Podatek VAT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: ………… zł</w:t>
      </w:r>
    </w:p>
    <w:p w14:paraId="7FCEF228" w14:textId="608E3A6F" w:rsidR="00077069" w:rsidRPr="00127255" w:rsidRDefault="00077069" w:rsidP="005A6489">
      <w:pPr>
        <w:pStyle w:val="Standard"/>
        <w:tabs>
          <w:tab w:val="left" w:pos="-1035"/>
        </w:tabs>
        <w:spacing w:line="276" w:lineRule="auto"/>
        <w:ind w:left="720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pl-PL"/>
        </w:rPr>
        <w:t>Brutto: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………… zł </w:t>
      </w:r>
      <w:r w:rsidR="005A6489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br/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(słownie:…………………………………………………………………).</w:t>
      </w:r>
    </w:p>
    <w:p w14:paraId="230EE709" w14:textId="77777777" w:rsidR="009259DF" w:rsidRPr="00127255" w:rsidRDefault="009259DF" w:rsidP="00077069">
      <w:pPr>
        <w:pStyle w:val="Standard"/>
        <w:tabs>
          <w:tab w:val="left" w:pos="-1035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</w:p>
    <w:p w14:paraId="3B62FB2C" w14:textId="093043F4" w:rsidR="00EC2CCB" w:rsidRPr="00127255" w:rsidRDefault="005A6489" w:rsidP="00254833">
      <w:pPr>
        <w:pStyle w:val="Standard"/>
        <w:numPr>
          <w:ilvl w:val="0"/>
          <w:numId w:val="15"/>
        </w:numPr>
        <w:tabs>
          <w:tab w:val="left" w:pos="-1035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Wynagrodzenie za wykonane </w:t>
      </w:r>
      <w:r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pl-PL"/>
        </w:rPr>
        <w:t>dostawy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będzie liczone w oparciu o rzeczywiste ilości wykonanych i odebranych </w:t>
      </w:r>
      <w:r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pl-PL"/>
        </w:rPr>
        <w:t>dostaw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przemnożone przez odpowiadające im ceny jednostkowe poszczególnych artykułów zawarte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br/>
        <w:t xml:space="preserve">w </w:t>
      </w:r>
      <w:r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pl-PL"/>
        </w:rPr>
        <w:t>formularzu asortymentowo-cenowym (ofercie)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Wykonawcy.</w:t>
      </w:r>
    </w:p>
    <w:p w14:paraId="0238FF56" w14:textId="66A8A2EF" w:rsidR="00EC2CCB" w:rsidRPr="00127255" w:rsidRDefault="00363BD4" w:rsidP="00254833">
      <w:pPr>
        <w:pStyle w:val="Standard"/>
        <w:numPr>
          <w:ilvl w:val="0"/>
          <w:numId w:val="15"/>
        </w:numPr>
        <w:tabs>
          <w:tab w:val="left" w:pos="-1035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Wynagrodzenie o którym mowa w ust. 1</w:t>
      </w:r>
      <w:r w:rsidR="00AD3233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i 2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</w:t>
      </w:r>
      <w:r w:rsidR="00AD3233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obejmuje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wsz</w:t>
      </w:r>
      <w:r w:rsidR="00AD3233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ystkie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koszty wymagane dla kompleksowej realizacji Przedmiotu Umowy, w tym wynikające z wymagań określonych w Specyfikacji Warunków Zamówienia</w:t>
      </w:r>
      <w:r w:rsidR="009259DF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oraz wszelkie opłaty, podatki i cła.</w:t>
      </w:r>
    </w:p>
    <w:p w14:paraId="70675768" w14:textId="4F56087D" w:rsidR="00B90A57" w:rsidRPr="00127255" w:rsidRDefault="00B90A57" w:rsidP="00254833">
      <w:pPr>
        <w:pStyle w:val="Standard"/>
        <w:numPr>
          <w:ilvl w:val="0"/>
          <w:numId w:val="15"/>
        </w:numPr>
        <w:tabs>
          <w:tab w:val="left" w:pos="-1035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Wynagrodzenie określone w ust. 1</w:t>
      </w:r>
      <w:r w:rsidR="00AD3233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i 2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obejmuje wszystkie koszty znane Wykonawcy w dniu zawarcia Umowy. Zmiana kosztów niezależnych od Wykonawcy może być podstawą do zmiany wynagrodzenia na zasadach określonych w § 11.</w:t>
      </w:r>
    </w:p>
    <w:p w14:paraId="10BD7CC7" w14:textId="161C60FB" w:rsidR="00EC2CCB" w:rsidRPr="00127255" w:rsidRDefault="00363BD4" w:rsidP="00254833">
      <w:pPr>
        <w:pStyle w:val="Standard"/>
        <w:numPr>
          <w:ilvl w:val="0"/>
          <w:numId w:val="15"/>
        </w:numPr>
        <w:tabs>
          <w:tab w:val="left" w:pos="-1035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Niedoszacowanie, pominięcie oraz brak rozpoznania zakresu </w:t>
      </w:r>
      <w:r w:rsidR="001F0C33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p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rzedmiotu </w:t>
      </w:r>
      <w:r w:rsidR="001F0C33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u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mowy nie może być podstawą do żądania zmiany wynagrodzenia określonego w ust. 1</w:t>
      </w:r>
      <w:r w:rsidR="009259DF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- 3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niniejszego paragrafu.</w:t>
      </w:r>
    </w:p>
    <w:p w14:paraId="41CC8FD9" w14:textId="75679019" w:rsidR="00EC2CCB" w:rsidRPr="00127255" w:rsidRDefault="00AD23E8" w:rsidP="00254833">
      <w:pPr>
        <w:pStyle w:val="Standard"/>
        <w:numPr>
          <w:ilvl w:val="0"/>
          <w:numId w:val="15"/>
        </w:numPr>
        <w:tabs>
          <w:tab w:val="left" w:pos="-1035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Ustalenie ostatecznego wynagrodzenia Wykonawcy nastąpi na podstawie sporządzonego protokołu zdawczo-odbiorczego potwierdzającego realizację zamówienia zgodnie z umową oraz dostarczenie Zamawiającemu</w:t>
      </w:r>
      <w:r w:rsidR="00480BCA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prawidłowo wystawionej faktury.</w:t>
      </w:r>
    </w:p>
    <w:p w14:paraId="46C5280B" w14:textId="6C9B3797" w:rsidR="00EC2CCB" w:rsidRPr="00127255" w:rsidRDefault="005A6489" w:rsidP="00254833">
      <w:pPr>
        <w:pStyle w:val="Standard"/>
        <w:numPr>
          <w:ilvl w:val="0"/>
          <w:numId w:val="15"/>
        </w:numPr>
        <w:tabs>
          <w:tab w:val="left" w:pos="-1035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Dopuszczalna jest zmiana ceny jednostkowej poszczególnych elementów </w:t>
      </w:r>
      <w:r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pl-PL"/>
        </w:rPr>
        <w:t>dostaw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, które zostały ujęte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br/>
        <w:t xml:space="preserve">w </w:t>
      </w:r>
      <w:r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pl-PL"/>
        </w:rPr>
        <w:t>formularzu asortymentowo-cenowym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Wykonawcy wg zasad opisanych w § 11</w:t>
      </w:r>
      <w:r w:rsidR="00EC2CCB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.</w:t>
      </w:r>
    </w:p>
    <w:p w14:paraId="61BED045" w14:textId="442E7ED9" w:rsidR="00363BD4" w:rsidRPr="00127255" w:rsidRDefault="00363BD4" w:rsidP="00254833">
      <w:pPr>
        <w:pStyle w:val="Standard"/>
        <w:numPr>
          <w:ilvl w:val="0"/>
          <w:numId w:val="15"/>
        </w:numPr>
        <w:tabs>
          <w:tab w:val="left" w:pos="-1035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W przypadku zmiany przepisów dotyczących ustawy o podatku od towarów i usług, Strony obowiązywać będzie cena z uwzględnieniem stawki VAT obowiązującej na dzień wystawienia faktury.</w:t>
      </w:r>
    </w:p>
    <w:p w14:paraId="7F64BDD2" w14:textId="77777777" w:rsidR="003E6518" w:rsidRPr="00127255" w:rsidRDefault="003E6518" w:rsidP="00935428">
      <w:pPr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79035AE0" w14:textId="6ECE4EB9" w:rsidR="00363BD4" w:rsidRPr="00127255" w:rsidRDefault="00363BD4" w:rsidP="00935428">
      <w:pPr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§ </w:t>
      </w:r>
      <w:r w:rsidR="00EC2CCB" w:rsidRPr="0012725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7</w:t>
      </w:r>
    </w:p>
    <w:p w14:paraId="10C22FA6" w14:textId="74A2AE15" w:rsidR="00363BD4" w:rsidRPr="00127255" w:rsidRDefault="00363BD4" w:rsidP="00935428">
      <w:pPr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Rozliczenie</w:t>
      </w:r>
    </w:p>
    <w:p w14:paraId="1FFD4A27" w14:textId="77777777" w:rsidR="00C02C09" w:rsidRPr="00127255" w:rsidRDefault="00C02C09" w:rsidP="00935428">
      <w:pPr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787B243F" w14:textId="24CAA48C" w:rsidR="00AD23E8" w:rsidRPr="00127255" w:rsidRDefault="00AD23E8" w:rsidP="00254833">
      <w:pPr>
        <w:pStyle w:val="Standard"/>
        <w:numPr>
          <w:ilvl w:val="0"/>
          <w:numId w:val="14"/>
        </w:numPr>
        <w:tabs>
          <w:tab w:val="left" w:pos="-1035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Zamawiający zapłaci Wykonawcy należność za dostarczony przedmiot umowy zgodnie z cenami jednostkowymi brutto wskazanymi </w:t>
      </w:r>
      <w:r w:rsidR="00A359D1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(Z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ałączniku nr </w:t>
      </w:r>
      <w:r w:rsidR="002779A8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1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</w:t>
      </w:r>
      <w:r w:rsidR="00BA386A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do niniejszej </w:t>
      </w:r>
      <w:r w:rsidR="002779A8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Umowy</w:t>
      </w:r>
      <w:r w:rsidR="00995EC8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).</w:t>
      </w:r>
      <w:r w:rsidR="00CD4784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</w:t>
      </w:r>
      <w:r w:rsidR="00995EC8" w:rsidRPr="00127255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  <w:lang w:val="pl-PL"/>
        </w:rPr>
        <w:t>Ceny te mają charakter stały przez cały okres obowiązywania umowy, z zastrzeżeniem zmian dopuszczonych w § 11.</w:t>
      </w:r>
    </w:p>
    <w:p w14:paraId="3466290D" w14:textId="77777777" w:rsidR="00CD4784" w:rsidRPr="00127255" w:rsidRDefault="00995EC8" w:rsidP="00254833">
      <w:pPr>
        <w:pStyle w:val="df3vjf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jc w:val="both"/>
        <w:rPr>
          <w:rStyle w:val="t286pc"/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Style w:val="t286pc"/>
          <w:rFonts w:asciiTheme="minorHAnsi" w:hAnsiTheme="minorHAnsi" w:cstheme="minorHAnsi"/>
          <w:color w:val="000000" w:themeColor="text1"/>
          <w:sz w:val="20"/>
          <w:szCs w:val="20"/>
        </w:rPr>
        <w:t>Podstawą zapłaty wynagrodzenia będzie faktura VAT, wystawiana przez Wykonawcę raz w tygodniu, obejmująca zbiorczo wszystkie zrealizowane i odebrane bez zastrzeżeń dostawy częściowe z danego tygodnia.</w:t>
      </w:r>
    </w:p>
    <w:p w14:paraId="433874CD" w14:textId="64963496" w:rsidR="00995EC8" w:rsidRPr="00127255" w:rsidRDefault="00995EC8" w:rsidP="00254833">
      <w:pPr>
        <w:pStyle w:val="df3vjf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Zapłata zostanie dokonana przelewem na rachunek bankowy Wykonawcy wskazany na fakturze,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br/>
        <w:t>w terminie do 14 dni od dnia doręczenia Zamawiającemu prawidłowo wystawionej faktury</w:t>
      </w:r>
      <w:r w:rsidR="00916450" w:rsidRPr="00127255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.</w:t>
      </w:r>
    </w:p>
    <w:p w14:paraId="6CCBA7F5" w14:textId="1E1F616C" w:rsidR="00AD23E8" w:rsidRPr="00127255" w:rsidRDefault="00AD23E8" w:rsidP="00254833">
      <w:pPr>
        <w:pStyle w:val="Standard"/>
        <w:numPr>
          <w:ilvl w:val="0"/>
          <w:numId w:val="14"/>
        </w:numPr>
        <w:tabs>
          <w:tab w:val="left" w:pos="-1035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Faktury należy wystawić na poniższe dane:</w:t>
      </w:r>
    </w:p>
    <w:p w14:paraId="1E0F2FF5" w14:textId="77777777" w:rsidR="00E127D5" w:rsidRPr="00127255" w:rsidRDefault="00E127D5" w:rsidP="00032E48">
      <w:pPr>
        <w:pStyle w:val="Standard"/>
        <w:tabs>
          <w:tab w:val="left" w:pos="-1035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</w:p>
    <w:p w14:paraId="5BF75C36" w14:textId="77777777" w:rsidR="00AD23E8" w:rsidRPr="00127255" w:rsidRDefault="00AD23E8" w:rsidP="00935428">
      <w:pPr>
        <w:pStyle w:val="Standard"/>
        <w:tabs>
          <w:tab w:val="left" w:pos="-1035"/>
        </w:tabs>
        <w:spacing w:line="276" w:lineRule="auto"/>
        <w:ind w:left="720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</w:p>
    <w:tbl>
      <w:tblPr>
        <w:tblStyle w:val="Tabela-Siatka"/>
        <w:tblW w:w="9355" w:type="dxa"/>
        <w:tblInd w:w="421" w:type="dxa"/>
        <w:tblLook w:val="04A0" w:firstRow="1" w:lastRow="0" w:firstColumn="1" w:lastColumn="0" w:noHBand="0" w:noVBand="1"/>
      </w:tblPr>
      <w:tblGrid>
        <w:gridCol w:w="4394"/>
        <w:gridCol w:w="4961"/>
      </w:tblGrid>
      <w:tr w:rsidR="00127255" w:rsidRPr="00127255" w14:paraId="3AD7E84E" w14:textId="77777777" w:rsidTr="00BA386A">
        <w:tc>
          <w:tcPr>
            <w:tcW w:w="4394" w:type="dxa"/>
            <w:shd w:val="clear" w:color="auto" w:fill="E7E6E6" w:themeFill="background2"/>
            <w:vAlign w:val="center"/>
          </w:tcPr>
          <w:p w14:paraId="3B996759" w14:textId="77777777" w:rsidR="00AD23E8" w:rsidRPr="00127255" w:rsidRDefault="00AD23E8" w:rsidP="00935428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127255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Nabywca:</w:t>
            </w:r>
          </w:p>
        </w:tc>
        <w:tc>
          <w:tcPr>
            <w:tcW w:w="4961" w:type="dxa"/>
            <w:shd w:val="clear" w:color="auto" w:fill="E7E6E6" w:themeFill="background2"/>
          </w:tcPr>
          <w:p w14:paraId="071E921C" w14:textId="77777777" w:rsidR="00AD23E8" w:rsidRPr="00127255" w:rsidRDefault="00AD23E8" w:rsidP="00935428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127255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Odbiorca:</w:t>
            </w:r>
          </w:p>
        </w:tc>
      </w:tr>
      <w:tr w:rsidR="00AD23E8" w:rsidRPr="00127255" w14:paraId="184A11D7" w14:textId="77777777" w:rsidTr="00BA386A">
        <w:trPr>
          <w:trHeight w:val="1427"/>
        </w:trPr>
        <w:tc>
          <w:tcPr>
            <w:tcW w:w="4394" w:type="dxa"/>
          </w:tcPr>
          <w:p w14:paraId="4932BAED" w14:textId="77777777" w:rsidR="00AD23E8" w:rsidRPr="00127255" w:rsidRDefault="00AD23E8" w:rsidP="00935428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127255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Gmina Grójec</w:t>
            </w:r>
          </w:p>
          <w:p w14:paraId="3A39E5F9" w14:textId="77777777" w:rsidR="00AD23E8" w:rsidRPr="00127255" w:rsidRDefault="00AD23E8" w:rsidP="00935428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12725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ul. Piłsudskiego 47</w:t>
            </w:r>
          </w:p>
          <w:p w14:paraId="5A384D0F" w14:textId="77777777" w:rsidR="00AD23E8" w:rsidRPr="00127255" w:rsidRDefault="00AD23E8" w:rsidP="00935428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12725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05-600 Grójec</w:t>
            </w:r>
          </w:p>
          <w:p w14:paraId="3CF11CDB" w14:textId="77777777" w:rsidR="00AD23E8" w:rsidRPr="00127255" w:rsidRDefault="00AD23E8" w:rsidP="00935428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12725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NIP:</w:t>
            </w:r>
            <w:r w:rsidRPr="00127255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shd w:val="clear" w:color="auto" w:fill="FFFFFF"/>
              </w:rPr>
              <w:t xml:space="preserve"> 797-20-11-265</w:t>
            </w:r>
          </w:p>
          <w:p w14:paraId="08ECC053" w14:textId="77777777" w:rsidR="00AD23E8" w:rsidRPr="00127255" w:rsidRDefault="00AD23E8" w:rsidP="00935428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961" w:type="dxa"/>
          </w:tcPr>
          <w:p w14:paraId="5C531AF8" w14:textId="77777777" w:rsidR="003B5371" w:rsidRPr="00127255" w:rsidRDefault="003B5371" w:rsidP="003B5371">
            <w:pPr>
              <w:spacing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127255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Publiczna Szkoła Podstawowa nr 1</w:t>
            </w:r>
          </w:p>
          <w:p w14:paraId="7B3E96AC" w14:textId="77777777" w:rsidR="003B5371" w:rsidRPr="00127255" w:rsidRDefault="003B5371" w:rsidP="003B5371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12725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ul. Piłsudskiego 68</w:t>
            </w:r>
          </w:p>
          <w:p w14:paraId="2B274AFB" w14:textId="77777777" w:rsidR="003B5371" w:rsidRPr="00127255" w:rsidRDefault="003B5371" w:rsidP="003B5371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12725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05-600 Grójec</w:t>
            </w:r>
          </w:p>
          <w:p w14:paraId="2F603124" w14:textId="1D745AD3" w:rsidR="00AD23E8" w:rsidRPr="00127255" w:rsidRDefault="003B5371" w:rsidP="003B5371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12725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NIP: </w:t>
            </w:r>
            <w:r w:rsidRPr="00127255">
              <w:rPr>
                <w:rFonts w:ascii="Calibri" w:hAnsi="Calibri" w:cs="Calibri"/>
                <w:color w:val="000000" w:themeColor="text1"/>
                <w:spacing w:val="-1"/>
                <w:sz w:val="20"/>
                <w:szCs w:val="20"/>
                <w:shd w:val="clear" w:color="auto" w:fill="FFFFFF"/>
              </w:rPr>
              <w:t>797-14-44-453</w:t>
            </w:r>
          </w:p>
        </w:tc>
      </w:tr>
    </w:tbl>
    <w:p w14:paraId="074A5990" w14:textId="77777777" w:rsidR="00C02C09" w:rsidRPr="00127255" w:rsidRDefault="00C02C09" w:rsidP="00C02C09">
      <w:pPr>
        <w:pStyle w:val="Standard"/>
        <w:tabs>
          <w:tab w:val="left" w:pos="-1035"/>
        </w:tabs>
        <w:spacing w:line="276" w:lineRule="auto"/>
        <w:ind w:left="720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</w:p>
    <w:p w14:paraId="15D414C0" w14:textId="39B2E887" w:rsidR="00AD23E8" w:rsidRPr="00127255" w:rsidRDefault="00AD23E8" w:rsidP="00254833">
      <w:pPr>
        <w:pStyle w:val="Standard"/>
        <w:numPr>
          <w:ilvl w:val="0"/>
          <w:numId w:val="14"/>
        </w:numPr>
        <w:tabs>
          <w:tab w:val="left" w:pos="-1035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Wykonawca oświadcza, że</w:t>
      </w:r>
      <w:r w:rsidR="00CD4784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</w:t>
      </w:r>
      <w:r w:rsidR="00995EC8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dla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rachunku rozliczeniowego, wskazan</w:t>
      </w:r>
      <w:r w:rsidR="00995EC8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ego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na fakturze zgodnie z rozdziałem 3a ustawy z dnia 29 sierpnia 1997 r . – Prawo bankowe</w:t>
      </w:r>
      <w:r w:rsidR="00995EC8"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,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 xml:space="preserve"> prowadzony jest rachunek VAT.</w:t>
      </w:r>
    </w:p>
    <w:p w14:paraId="042CCF36" w14:textId="1FD7FE68" w:rsidR="00AD23E8" w:rsidRPr="00127255" w:rsidRDefault="00AD23E8" w:rsidP="00254833">
      <w:pPr>
        <w:pStyle w:val="Standard"/>
        <w:numPr>
          <w:ilvl w:val="0"/>
          <w:numId w:val="14"/>
        </w:numPr>
        <w:tabs>
          <w:tab w:val="left" w:pos="-1035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Za termin realizacji faktury uważa się dzień, w którym Zamawiający polecił swojemu bankowi dokonać przelewu na rachunek Wykonawcy.</w:t>
      </w:r>
    </w:p>
    <w:p w14:paraId="76D7CF61" w14:textId="7BAEFB07" w:rsidR="00632169" w:rsidRPr="00127255" w:rsidRDefault="00AD23E8" w:rsidP="00254833">
      <w:pPr>
        <w:pStyle w:val="Standard"/>
        <w:numPr>
          <w:ilvl w:val="0"/>
          <w:numId w:val="14"/>
        </w:numPr>
        <w:tabs>
          <w:tab w:val="left" w:pos="-1035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Wykonawca zobowiązuje się do poinformowania Zamawiającego o ewentualnej zmianie rachunku płatniczego, przy czym dla nowego rachunku musi być także prowadzony rachunek VAT.</w:t>
      </w:r>
    </w:p>
    <w:p w14:paraId="105040F9" w14:textId="77777777" w:rsidR="008E441F" w:rsidRPr="00127255" w:rsidRDefault="008E441F" w:rsidP="00935428">
      <w:pPr>
        <w:pStyle w:val="Akapitzlist"/>
        <w:spacing w:line="276" w:lineRule="auto"/>
        <w:ind w:left="360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0A2B2361" w14:textId="77777777" w:rsidR="00127255" w:rsidRDefault="00127255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</w:rPr>
        <w:br w:type="page"/>
      </w:r>
    </w:p>
    <w:p w14:paraId="71D958FC" w14:textId="53694FE7" w:rsidR="00CD50DB" w:rsidRPr="00127255" w:rsidRDefault="00CD50DB" w:rsidP="00935428">
      <w:pPr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b/>
          <w:color w:val="000000" w:themeColor="text1"/>
          <w:sz w:val="20"/>
          <w:szCs w:val="20"/>
        </w:rPr>
        <w:lastRenderedPageBreak/>
        <w:t>§ </w:t>
      </w:r>
      <w:r w:rsidR="004F111C" w:rsidRPr="0012725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8</w:t>
      </w:r>
    </w:p>
    <w:p w14:paraId="3A37B528" w14:textId="4A5A9A77" w:rsidR="009F1A56" w:rsidRPr="00127255" w:rsidRDefault="00CD50DB" w:rsidP="00935428">
      <w:pPr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Zabezpieczenie należytego wykonania umowy</w:t>
      </w:r>
    </w:p>
    <w:p w14:paraId="10E4A711" w14:textId="77777777" w:rsidR="00C02C09" w:rsidRPr="00127255" w:rsidRDefault="00C02C09" w:rsidP="00935428">
      <w:pPr>
        <w:spacing w:line="276" w:lineRule="auto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25581430" w14:textId="1E279558" w:rsidR="003C11BE" w:rsidRPr="00127255" w:rsidRDefault="00D6082F" w:rsidP="00254833">
      <w:pPr>
        <w:pStyle w:val="Akapitzlist"/>
        <w:widowControl w:val="0"/>
        <w:numPr>
          <w:ilvl w:val="0"/>
          <w:numId w:val="16"/>
        </w:numPr>
        <w:suppressAutoHyphens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Brak wymagań</w:t>
      </w:r>
    </w:p>
    <w:p w14:paraId="28611E2E" w14:textId="233EA052" w:rsidR="00E434D2" w:rsidRPr="00127255" w:rsidRDefault="00E434D2" w:rsidP="00935428">
      <w:pPr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§ </w:t>
      </w:r>
      <w:r w:rsidR="004F111C" w:rsidRPr="0012725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9</w:t>
      </w:r>
    </w:p>
    <w:p w14:paraId="30CF9D5C" w14:textId="2EE9F6DE" w:rsidR="00E434D2" w:rsidRPr="00127255" w:rsidRDefault="00E434D2" w:rsidP="00935428">
      <w:pPr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Kary umowne</w:t>
      </w:r>
    </w:p>
    <w:p w14:paraId="60B06542" w14:textId="77777777" w:rsidR="00C02C09" w:rsidRPr="00127255" w:rsidRDefault="00C02C09" w:rsidP="00935428">
      <w:pPr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7AB9ABCF" w14:textId="77E21180" w:rsidR="009C4E12" w:rsidRPr="00127255" w:rsidRDefault="009C4E12" w:rsidP="00254833">
      <w:pPr>
        <w:pStyle w:val="Akapitzlist"/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Łączna maksymalna wysokość kar umownych, których mogą dochodzić Strony, nie może</w:t>
      </w:r>
      <w:r w:rsidR="00897A52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przekroczyć </w:t>
      </w:r>
      <w:r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20%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 </w:t>
      </w:r>
      <w:r w:rsidR="0087440A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aktualnej wartości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wynagrodzenia brutto, o którym mowa w</w:t>
      </w:r>
      <w:r w:rsidR="0087440A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ust. 2 niniejszego §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62E812F4" w14:textId="34031C7C" w:rsidR="00D842BA" w:rsidRPr="00127255" w:rsidRDefault="00D842BA" w:rsidP="00254833">
      <w:pPr>
        <w:pStyle w:val="Akapitzlist"/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Przez podstawę naliczania kar umownych, </w:t>
      </w:r>
      <w:r w:rsidR="00C30FC6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o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której mowa w ust. 1 oraz ust. 3 pkt. 1 i pkt. 2 lit. </w:t>
      </w:r>
      <w:r w:rsidR="00C30FC6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b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, rozumie się aktualną na dzień naliczenia kary wartość wynagrodzenia brutto za przedmiot Umowy, to jest odpowiednio:</w:t>
      </w:r>
    </w:p>
    <w:p w14:paraId="7DED8A21" w14:textId="4E6D4C31" w:rsidR="00D842BA" w:rsidRPr="00127255" w:rsidRDefault="00D842BA" w:rsidP="00254833">
      <w:pPr>
        <w:pStyle w:val="Akapitzlist"/>
        <w:widowControl w:val="0"/>
        <w:numPr>
          <w:ilvl w:val="0"/>
          <w:numId w:val="22"/>
        </w:numPr>
        <w:suppressAutoHyphens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Wartość </w:t>
      </w:r>
      <w:r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zamówienia podstawowego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, o której mowa w § 6 ust. 1- do czasu uruchomienia dodatkowych zakresów zamówienia;</w:t>
      </w:r>
    </w:p>
    <w:p w14:paraId="5210DDD3" w14:textId="49E70D5B" w:rsidR="00D842BA" w:rsidRPr="00127255" w:rsidRDefault="00D842BA" w:rsidP="00254833">
      <w:pPr>
        <w:pStyle w:val="Akapitzlist"/>
        <w:widowControl w:val="0"/>
        <w:numPr>
          <w:ilvl w:val="0"/>
          <w:numId w:val="22"/>
        </w:numPr>
        <w:suppressAutoHyphens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Wartość </w:t>
      </w:r>
      <w:r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zamówienia podstawowego powiększoną o wartość </w:t>
      </w:r>
      <w:r w:rsidR="002B4AD5"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opcji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o której mowa w § 6 ust. </w:t>
      </w:r>
      <w:r w:rsidR="002B4AD5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3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- po złożeniu przez Zamawiającego oświadczenia o wznowieniu zamówienia;</w:t>
      </w:r>
    </w:p>
    <w:p w14:paraId="35AB9150" w14:textId="77777777" w:rsidR="00D842BA" w:rsidRPr="00127255" w:rsidRDefault="00D842BA" w:rsidP="00C30FC6">
      <w:pPr>
        <w:pStyle w:val="Akapitzlist"/>
        <w:widowControl w:val="0"/>
        <w:suppressAutoHyphens/>
        <w:autoSpaceDE w:val="0"/>
        <w:autoSpaceDN w:val="0"/>
        <w:adjustRightInd w:val="0"/>
        <w:spacing w:line="276" w:lineRule="auto"/>
        <w:ind w:left="108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21242314" w14:textId="1449810A" w:rsidR="00E434D2" w:rsidRPr="00127255" w:rsidRDefault="00E434D2" w:rsidP="00254833">
      <w:pPr>
        <w:pStyle w:val="Akapitzlist"/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Ustala się kary umowne w następujących </w:t>
      </w:r>
      <w:r w:rsidR="009C4E12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przypadkach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:</w:t>
      </w:r>
    </w:p>
    <w:p w14:paraId="026286E4" w14:textId="57326D5D" w:rsidR="00790611" w:rsidRPr="00127255" w:rsidRDefault="00E434D2" w:rsidP="00254833">
      <w:pPr>
        <w:pStyle w:val="Akapitzlist"/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Zamawiający jest zobowiązany do zapłaty Wykonawcy </w:t>
      </w:r>
      <w:r w:rsidR="00454547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kary umownej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 odstąpienie przez Wykonawcę od umowy z przyczyn, za które odpowiada </w:t>
      </w:r>
      <w:r w:rsidR="00454547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wyłącznie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Zamawiający </w:t>
      </w:r>
      <w:r w:rsidR="00551DC4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-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wysokości </w:t>
      </w:r>
      <w:r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10 %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C30FC6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podstawy naliczania kar określonej w ust. 2</w:t>
      </w:r>
    </w:p>
    <w:p w14:paraId="18DD9D64" w14:textId="77777777" w:rsidR="00E434D2" w:rsidRPr="00127255" w:rsidRDefault="00E434D2" w:rsidP="00254833">
      <w:pPr>
        <w:pStyle w:val="Akapitzlist"/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Wykonawca jest zobowiązany do zapłaty Zamawiającemu kar umownych</w:t>
      </w:r>
      <w:r w:rsidR="00454547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w przypadku wystąpienia niżej wymienionych okoliczności faktycznych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:</w:t>
      </w:r>
    </w:p>
    <w:p w14:paraId="0AAFA38D" w14:textId="77777777" w:rsidR="00C30FC6" w:rsidRPr="00127255" w:rsidRDefault="00E434D2" w:rsidP="00254833">
      <w:pPr>
        <w:pStyle w:val="Akapitzlist"/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line="276" w:lineRule="auto"/>
        <w:ind w:hanging="371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 zwłokę w </w:t>
      </w:r>
      <w:r w:rsidR="00FF5D82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dostawie</w:t>
      </w:r>
      <w:r w:rsidR="00790611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551DC4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- </w:t>
      </w:r>
      <w:r w:rsidR="00CE4379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wysokości </w:t>
      </w:r>
      <w:r w:rsidR="00AB5EF2"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0,2 </w:t>
      </w:r>
      <w:r w:rsidR="00B338CC"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% </w:t>
      </w:r>
      <w:r w:rsidR="00FF5D82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wartości brutto </w:t>
      </w:r>
      <w:r w:rsidR="00C30FC6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partii </w:t>
      </w:r>
      <w:r w:rsidR="00FF5D82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dostawy, której dotyczy zwłoka, </w:t>
      </w:r>
      <w:r w:rsidR="00B338CC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każdy dzień zwłoki</w:t>
      </w:r>
      <w:r w:rsidR="00FF5D82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;</w:t>
      </w:r>
    </w:p>
    <w:p w14:paraId="1910A949" w14:textId="77777777" w:rsidR="00254833" w:rsidRPr="00127255" w:rsidRDefault="00E434D2" w:rsidP="00254833">
      <w:pPr>
        <w:pStyle w:val="Akapitzlist"/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line="276" w:lineRule="auto"/>
        <w:ind w:hanging="371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za odstąpienie od umowy przez Zamawiającego z przyczyn, za które Wykonawca ponos</w:t>
      </w:r>
      <w:r w:rsidR="009F722F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i odpowiedzialność </w:t>
      </w:r>
      <w:r w:rsidR="00551DC4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- </w:t>
      </w:r>
      <w:r w:rsidR="009F722F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wysokości </w:t>
      </w:r>
      <w:r w:rsidR="009F722F"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10 %</w:t>
      </w:r>
      <w:r w:rsidR="009F722F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C30FC6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podstawy naliczania kar określonej w ust. 2</w:t>
      </w:r>
    </w:p>
    <w:p w14:paraId="66108D71" w14:textId="09B5B96C" w:rsidR="00254833" w:rsidRPr="00127255" w:rsidRDefault="00254833" w:rsidP="00254833">
      <w:pPr>
        <w:pStyle w:val="Akapitzlist"/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line="276" w:lineRule="auto"/>
        <w:ind w:hanging="371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eastAsia="Andale Sans UI" w:hAnsiTheme="minorHAnsi" w:cstheme="minorHAnsi"/>
          <w:color w:val="000000" w:themeColor="text1"/>
          <w:kern w:val="3"/>
          <w:sz w:val="20"/>
          <w:szCs w:val="20"/>
          <w:lang w:eastAsia="ja-JP" w:bidi="fa-IR"/>
        </w:rPr>
        <w:t xml:space="preserve">za zwłokę w dostawie spowodowaną awarią systemów teleinformatycznych, bazy danych, systemów magazynowych lub księgowych Wykonawcy (w tym wywołaną incydentami naruszenia </w:t>
      </w:r>
      <w:proofErr w:type="spellStart"/>
      <w:r w:rsidRPr="00127255">
        <w:rPr>
          <w:rFonts w:asciiTheme="minorHAnsi" w:eastAsia="Andale Sans UI" w:hAnsiTheme="minorHAnsi" w:cstheme="minorHAnsi"/>
          <w:color w:val="000000" w:themeColor="text1"/>
          <w:kern w:val="3"/>
          <w:sz w:val="20"/>
          <w:szCs w:val="20"/>
          <w:lang w:eastAsia="ja-JP" w:bidi="fa-IR"/>
        </w:rPr>
        <w:t>cyberbezpieczeństwa</w:t>
      </w:r>
      <w:proofErr w:type="spellEnd"/>
      <w:r w:rsidRPr="00127255">
        <w:rPr>
          <w:rFonts w:asciiTheme="minorHAnsi" w:eastAsia="Andale Sans UI" w:hAnsiTheme="minorHAnsi" w:cstheme="minorHAnsi"/>
          <w:color w:val="000000" w:themeColor="text1"/>
          <w:kern w:val="3"/>
          <w:sz w:val="20"/>
          <w:szCs w:val="20"/>
          <w:lang w:eastAsia="ja-JP" w:bidi="fa-IR"/>
        </w:rPr>
        <w:t xml:space="preserve"> lub złośliwym oprogramowaniem) – w wysokości określonej w lit. a za każdy dzień zwłoki.</w:t>
      </w:r>
    </w:p>
    <w:p w14:paraId="5F864BC5" w14:textId="240F245C" w:rsidR="00254833" w:rsidRPr="00127255" w:rsidRDefault="00254833" w:rsidP="00254833">
      <w:pPr>
        <w:pStyle w:val="Akapitzlist"/>
        <w:widowControl w:val="0"/>
        <w:suppressAutoHyphens/>
        <w:autoSpaceDE w:val="0"/>
        <w:autoSpaceDN w:val="0"/>
        <w:adjustRightInd w:val="0"/>
        <w:spacing w:line="276" w:lineRule="auto"/>
        <w:ind w:left="108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69C53EBA" w14:textId="77777777" w:rsidR="00C30FC6" w:rsidRPr="00127255" w:rsidRDefault="00C30FC6" w:rsidP="00C30FC6">
      <w:pPr>
        <w:pStyle w:val="Akapitzlist"/>
        <w:widowControl w:val="0"/>
        <w:suppressAutoHyphens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1CC43EA8" w14:textId="30D346E2" w:rsidR="00954A9C" w:rsidRPr="00127255" w:rsidRDefault="00790611" w:rsidP="00254833">
      <w:pPr>
        <w:pStyle w:val="Akapitzlist"/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Kara umowna powinna zostać zapłacona w terminie 14 dni od daty doręczenia stosownego wezwania na piśmie</w:t>
      </w:r>
      <w:r w:rsidR="00AB5EF2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lub </w:t>
      </w:r>
      <w:r w:rsidR="00C31CD8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 pośrednictwem poczty </w:t>
      </w:r>
      <w:r w:rsidR="00AB5EF2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elektronicznej.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</w:p>
    <w:p w14:paraId="33BA19C7" w14:textId="2B15E1F2" w:rsidR="00EC5701" w:rsidRPr="00127255" w:rsidRDefault="00D40B00" w:rsidP="00254833">
      <w:pPr>
        <w:pStyle w:val="Akapitzlist"/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Kary umowne z tytułów wskazanych w ust. </w:t>
      </w:r>
      <w:r w:rsidR="00C30FC6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3</w:t>
      </w:r>
      <w:r w:rsidR="009F722F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mogą być naliczane w og</w:t>
      </w:r>
      <w:r w:rsidR="00FD209F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ól</w:t>
      </w:r>
      <w:r w:rsidR="009F722F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nych terminach przedawnienia roszczeń określonych w Kodeksie cywilnym.</w:t>
      </w:r>
    </w:p>
    <w:p w14:paraId="4145D401" w14:textId="1B7D5E6A" w:rsidR="00EC5701" w:rsidRPr="00127255" w:rsidRDefault="00E434D2" w:rsidP="00254833">
      <w:pPr>
        <w:pStyle w:val="Akapitzlist"/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Zamawiający jest uprawniony do potrącenia naliczonych kar umownych z wy</w:t>
      </w:r>
      <w:r w:rsidR="009F722F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nagrodzenia należnego Wykonawcy</w:t>
      </w:r>
      <w:r w:rsidR="00CD4784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2E6DD578" w14:textId="0BB8B203" w:rsidR="000A192A" w:rsidRPr="00127255" w:rsidRDefault="00107650" w:rsidP="00254833">
      <w:pPr>
        <w:pStyle w:val="Akapitzlist"/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Przez naliczenie kary umownej Strony</w:t>
      </w:r>
      <w:r w:rsidR="00CD4784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B90A57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rozumieją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wystawienie noty księgowej, noty obciążeniowej lub innego</w:t>
      </w:r>
      <w:r w:rsidR="00CD4784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dow</w:t>
      </w:r>
      <w:r w:rsidR="006000C7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odu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księgow</w:t>
      </w:r>
      <w:r w:rsidR="006000C7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ego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w rozumieniu przepisów o rachunkowości </w:t>
      </w:r>
      <w:r w:rsidR="006000C7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oraz jego</w:t>
      </w:r>
      <w:r w:rsidR="000640D1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d</w:t>
      </w:r>
      <w:r w:rsidR="006000C7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oręczenie </w:t>
      </w:r>
      <w:r w:rsidR="000640D1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drugiej Stronie</w:t>
      </w:r>
      <w:r w:rsidR="006000C7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:</w:t>
      </w:r>
      <w:r w:rsidR="00CD4784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C31CD8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listem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polecon</w:t>
      </w:r>
      <w:r w:rsidR="00C31CD8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ym</w:t>
      </w:r>
      <w:r w:rsidR="000640D1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,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C31CD8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pocztą</w:t>
      </w:r>
      <w:r w:rsidR="000640D1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elektroniczną lub za pośrednictwem usługi (e-doręczenia).</w:t>
      </w:r>
    </w:p>
    <w:p w14:paraId="24A99D8F" w14:textId="26F567F6" w:rsidR="000A192A" w:rsidRPr="00127255" w:rsidRDefault="00E434D2" w:rsidP="00254833">
      <w:pPr>
        <w:pStyle w:val="Akapitzlist"/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Strony zastrzegają sobie prawo dochodzenia odszkodowania uzupełniającego</w:t>
      </w:r>
      <w:r w:rsidR="00C31CD8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,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przewyższającego wysokość zastrzeżonych kar umownych</w:t>
      </w:r>
      <w:r w:rsidR="00C31CD8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,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na zasadach ogólnych.</w:t>
      </w:r>
      <w:r w:rsidR="009F722F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Odszkodowanie na zasadach ogólnych </w:t>
      </w:r>
      <w:r w:rsidR="00C31CD8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przysługuje </w:t>
      </w:r>
      <w:r w:rsidR="009F722F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Stronom również w sytuacjach, kt</w:t>
      </w:r>
      <w:r w:rsidR="00C43C3B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óre nie zostały wskazane w ust. </w:t>
      </w:r>
      <w:r w:rsidR="009F722F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2 jako</w:t>
      </w:r>
      <w:r w:rsidR="00CD4784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9F722F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podstawy naliczania kar umownych. </w:t>
      </w:r>
    </w:p>
    <w:p w14:paraId="5C9D23CA" w14:textId="5ED4C5C2" w:rsidR="00954A9C" w:rsidRPr="00127255" w:rsidRDefault="00F25405" w:rsidP="00254833">
      <w:pPr>
        <w:pStyle w:val="Akapitzlist"/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W szczególnie uzasadnionych przypadkach, a zwłaszcza tych wynikających</w:t>
      </w:r>
      <w:r w:rsidR="000640D1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 wystąpienia siły wyższej (w tym m.in. klęsk żywiołowych, działań wojennych, zamieszek, epidemii</w:t>
      </w:r>
      <w:r w:rsidR="0081746C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lub działań władz państwowych związanych z ich zwalczaniem</w:t>
      </w:r>
      <w:r w:rsidR="000640D1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)</w:t>
      </w:r>
      <w:r w:rsidR="0081746C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każda ze Stron może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odstąpić od naliczania kar umownych</w:t>
      </w:r>
      <w:r w:rsidR="0081746C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przewidzianych w niniejszej </w:t>
      </w:r>
      <w:r w:rsidR="00C31CD8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U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mowie. </w:t>
      </w:r>
    </w:p>
    <w:p w14:paraId="1FF48DFA" w14:textId="77777777" w:rsidR="00E752C7" w:rsidRPr="00127255" w:rsidRDefault="00E752C7" w:rsidP="00935428">
      <w:pPr>
        <w:pStyle w:val="Akapitzlist"/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2F20AE5" w14:textId="77777777" w:rsidR="00127255" w:rsidRDefault="00127255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bookmarkStart w:id="1" w:name="_Toc61833320"/>
      <w:r>
        <w:rPr>
          <w:rFonts w:asciiTheme="minorHAnsi" w:hAnsiTheme="minorHAnsi" w:cstheme="minorHAnsi"/>
          <w:color w:val="000000" w:themeColor="text1"/>
          <w:sz w:val="20"/>
          <w:szCs w:val="20"/>
        </w:rPr>
        <w:br w:type="page"/>
      </w:r>
    </w:p>
    <w:p w14:paraId="37C2CB9D" w14:textId="33F902ED" w:rsidR="001D307A" w:rsidRPr="00127255" w:rsidRDefault="001D307A" w:rsidP="00935428">
      <w:pPr>
        <w:pStyle w:val="Nagwek3"/>
        <w:spacing w:after="0" w:line="276" w:lineRule="auto"/>
        <w:ind w:left="0" w:firstLine="0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lastRenderedPageBreak/>
        <w:t>§ 1</w:t>
      </w:r>
      <w:bookmarkEnd w:id="1"/>
      <w:r w:rsidR="004F111C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0</w:t>
      </w:r>
    </w:p>
    <w:p w14:paraId="470A1DA0" w14:textId="6A29812C" w:rsidR="001D307A" w:rsidRPr="00127255" w:rsidRDefault="001D307A" w:rsidP="00935428">
      <w:pPr>
        <w:pStyle w:val="Nagwek3"/>
        <w:spacing w:after="0" w:line="276" w:lineRule="auto"/>
        <w:ind w:left="0" w:firstLine="0"/>
        <w:rPr>
          <w:rFonts w:asciiTheme="minorHAnsi" w:hAnsiTheme="minorHAnsi" w:cstheme="minorHAnsi"/>
          <w:color w:val="000000" w:themeColor="text1"/>
          <w:sz w:val="20"/>
          <w:szCs w:val="20"/>
        </w:rPr>
      </w:pPr>
      <w:bookmarkStart w:id="2" w:name="_Toc61833321"/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Umowne prawo odstąpienia od Umowy</w:t>
      </w:r>
      <w:bookmarkEnd w:id="2"/>
    </w:p>
    <w:p w14:paraId="554D59E9" w14:textId="77777777" w:rsidR="00C02C09" w:rsidRPr="00127255" w:rsidRDefault="00C02C09" w:rsidP="00C02C09">
      <w:pPr>
        <w:rPr>
          <w:color w:val="000000" w:themeColor="text1"/>
          <w:sz w:val="20"/>
          <w:szCs w:val="20"/>
        </w:rPr>
      </w:pPr>
    </w:p>
    <w:p w14:paraId="6A1F69ED" w14:textId="77777777" w:rsidR="00E434D2" w:rsidRPr="00127255" w:rsidRDefault="001D307A" w:rsidP="00935428">
      <w:pPr>
        <w:widowControl w:val="0"/>
        <w:suppressAutoHyphens/>
        <w:autoSpaceDE w:val="0"/>
        <w:autoSpaceDN w:val="0"/>
        <w:adjustRightInd w:val="0"/>
        <w:spacing w:line="276" w:lineRule="auto"/>
        <w:ind w:left="567" w:hanging="283"/>
        <w:contextualSpacing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>1</w:t>
      </w:r>
      <w:r w:rsidRPr="0012725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.</w:t>
      </w:r>
      <w:r w:rsidRPr="0012725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ab/>
      </w:r>
      <w:r w:rsidR="00E434D2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Strony postanawiają, że oprócz przypadków wymienionych w przepisach ustawy Kodeks Cywilny przysługuje im prawo odstąpienia od umowy w następujących wypadkach:</w:t>
      </w:r>
    </w:p>
    <w:p w14:paraId="522F8B07" w14:textId="77777777" w:rsidR="00E434D2" w:rsidRPr="00127255" w:rsidRDefault="00E434D2" w:rsidP="00254833">
      <w:pPr>
        <w:pStyle w:val="Akapitzlist"/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Zamawiającemu przysługuje prawo odstąpienia od umowy, jeżeli:</w:t>
      </w:r>
    </w:p>
    <w:p w14:paraId="04F574E5" w14:textId="77777777" w:rsidR="00C43C3B" w:rsidRPr="00127255" w:rsidRDefault="00C43C3B" w:rsidP="00254833">
      <w:pPr>
        <w:pStyle w:val="Akapitzlist"/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</w:p>
    <w:p w14:paraId="57923780" w14:textId="77777777" w:rsidR="00C43C3B" w:rsidRPr="00127255" w:rsidRDefault="00C43C3B" w:rsidP="00254833">
      <w:pPr>
        <w:pStyle w:val="Akapitzlist"/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jeżeli dokonano zmiany Umowy z naruszeniem art. 454 i art. 455 ustawy Pzp, z tym zastrzeżeniem, że Zamawiający odstępuje od Umowy w części, której zmiana dotyczy; </w:t>
      </w:r>
    </w:p>
    <w:p w14:paraId="1F682030" w14:textId="77777777" w:rsidR="00C43C3B" w:rsidRPr="00127255" w:rsidRDefault="00C43C3B" w:rsidP="00254833">
      <w:pPr>
        <w:pStyle w:val="Akapitzlist"/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jeżeli Wykonawca w chwili zawarcia umowy podlegał wykluczeniu na podstawie art. 108 ustawy Pzp;</w:t>
      </w:r>
    </w:p>
    <w:p w14:paraId="78A7A07C" w14:textId="05E1935A" w:rsidR="00C43C3B" w:rsidRPr="00127255" w:rsidRDefault="00C43C3B" w:rsidP="00254833">
      <w:pPr>
        <w:pStyle w:val="Akapitzlist"/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jeżeli Trybunał Sprawiedliwości Unii Europejskiej stwierdził, w ramach procedury przewidzianej w art. 258 Traktatu o funkcjonowaniu Unii Europejskiej, że Rzeczpospolita Polska uchybiła zobowiązaniom, które ciążą na niej na mocy Traktatów, dyrektywy 2014/24/UE, dyrektywy 2014/25/UE i dyrektywy 2009/81/WE, </w:t>
      </w:r>
      <w:r w:rsidR="007D43CE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br/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 uwagi na to, że </w:t>
      </w:r>
      <w:r w:rsidR="00EE6702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Z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amawiający udzielił zamówienia z naruszeniem prawa Unii Europejskiej; </w:t>
      </w:r>
    </w:p>
    <w:p w14:paraId="51C4A716" w14:textId="77777777" w:rsidR="00E434D2" w:rsidRPr="00127255" w:rsidRDefault="00E434D2" w:rsidP="00254833">
      <w:pPr>
        <w:pStyle w:val="Akapitzlist"/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zostanie wszczęta likwidacja Wykonawcy;</w:t>
      </w:r>
    </w:p>
    <w:p w14:paraId="004AE285" w14:textId="03653D24" w:rsidR="00E434D2" w:rsidRPr="00127255" w:rsidRDefault="00E434D2" w:rsidP="00254833">
      <w:pPr>
        <w:pStyle w:val="Akapitzlist"/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Wykonawca bez uzasadnionej przyczyny nie rozpoczą</w:t>
      </w:r>
      <w:r w:rsidR="001D307A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ł realizacji Przedmiotu Umowy w 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terminie </w:t>
      </w:r>
      <w:r w:rsidR="003E6518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30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dni licząc od </w:t>
      </w:r>
      <w:r w:rsidR="003E6518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dnia zawarcia umowy</w:t>
      </w:r>
      <w:r w:rsidR="007450B5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, gdzie miały być realizowane dostawy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;</w:t>
      </w:r>
    </w:p>
    <w:p w14:paraId="53E0AE87" w14:textId="0F96ACAC" w:rsidR="00E434D2" w:rsidRPr="00127255" w:rsidRDefault="00E434D2" w:rsidP="00254833">
      <w:pPr>
        <w:pStyle w:val="Akapitzlist"/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Wykonawca z przyczyn za które ponosi odpowiedzialność przerwał realizację </w:t>
      </w:r>
      <w:r w:rsidR="003E6518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dostaw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a przerwa trwa dłużej niż </w:t>
      </w:r>
      <w:r w:rsidR="003E6518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14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D56DEE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kolejno następujących po sobie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dni;</w:t>
      </w:r>
    </w:p>
    <w:p w14:paraId="6D94634F" w14:textId="77F916A8" w:rsidR="00E434D2" w:rsidRPr="00127255" w:rsidRDefault="00E434D2" w:rsidP="00254833">
      <w:pPr>
        <w:pStyle w:val="Akapitzlist"/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Wykonawca realizuje </w:t>
      </w:r>
      <w:r w:rsidR="007450B5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prace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przewidziane Umową w sposób niezgodny z </w:t>
      </w:r>
      <w:r w:rsidR="007450B5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opisem przedmiotu zamówienia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lub Umową</w:t>
      </w:r>
      <w:r w:rsidR="004C596A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;</w:t>
      </w:r>
    </w:p>
    <w:p w14:paraId="6040C1F8" w14:textId="22F10A38" w:rsidR="00254833" w:rsidRPr="00127255" w:rsidRDefault="00E434D2" w:rsidP="00254833">
      <w:pPr>
        <w:pStyle w:val="Akapitzlist"/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line="276" w:lineRule="auto"/>
        <w:ind w:left="1134" w:hanging="283"/>
        <w:jc w:val="both"/>
        <w:rPr>
          <w:color w:val="000000" w:themeColor="text1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Wykonawca pomimo uprzednich pisemnych (dwukrotn</w:t>
      </w:r>
      <w:r w:rsidR="001D307A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ych) zastrzeżeń Zamawiającego w 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rażący sposób zaniedbuje zobowiązania umowne</w:t>
      </w:r>
      <w:r w:rsidR="004C596A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;</w:t>
      </w:r>
    </w:p>
    <w:p w14:paraId="100B2382" w14:textId="1B970894" w:rsidR="00254833" w:rsidRPr="00127255" w:rsidRDefault="00254833" w:rsidP="00254833">
      <w:pPr>
        <w:pStyle w:val="Akapitzlist"/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line="276" w:lineRule="auto"/>
        <w:ind w:left="1134" w:hanging="28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Jeżeli  przerwa w realizacji dostaw spowodowana awarią systemów teleinformatycznych lub cyberatakiem w przedsiębiorstwie Wykonawcy trwa dłużej niż 3 kolejne dni robocze</w:t>
      </w:r>
      <w:r w:rsidR="008C3BCB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27D7A84D" w14:textId="77777777" w:rsidR="001D307A" w:rsidRPr="00127255" w:rsidRDefault="001D307A" w:rsidP="00254833">
      <w:pPr>
        <w:pStyle w:val="Akapitzlist"/>
        <w:numPr>
          <w:ilvl w:val="0"/>
          <w:numId w:val="7"/>
        </w:numPr>
        <w:spacing w:line="276" w:lineRule="auto"/>
        <w:ind w:left="851" w:hanging="284"/>
        <w:contextualSpacing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Wykonawcy przysługuje prawo odstąpienia od Umowy, jeżeli Zamawiający:</w:t>
      </w:r>
    </w:p>
    <w:p w14:paraId="17606479" w14:textId="531B4D8D" w:rsidR="001D307A" w:rsidRPr="00127255" w:rsidRDefault="001D307A" w:rsidP="00254833">
      <w:pPr>
        <w:pStyle w:val="Akapitzlist"/>
        <w:numPr>
          <w:ilvl w:val="1"/>
          <w:numId w:val="9"/>
        </w:numPr>
        <w:tabs>
          <w:tab w:val="clear" w:pos="1440"/>
          <w:tab w:val="num" w:pos="1134"/>
        </w:tabs>
        <w:spacing w:line="276" w:lineRule="auto"/>
        <w:ind w:left="1134" w:hanging="28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nie wywiązuje się z obowiązku zapłaty faktur, mimo dodatkowego wezwania w terminie 1 miesiąca od upływu terminu zapłaty, określonego w niniejszej Umowie,</w:t>
      </w:r>
    </w:p>
    <w:p w14:paraId="67FB28E8" w14:textId="148C183B" w:rsidR="001D307A" w:rsidRPr="00127255" w:rsidRDefault="001D307A" w:rsidP="00254833">
      <w:pPr>
        <w:pStyle w:val="Akapitzlist"/>
        <w:numPr>
          <w:ilvl w:val="1"/>
          <w:numId w:val="9"/>
        </w:numPr>
        <w:tabs>
          <w:tab w:val="clear" w:pos="1440"/>
          <w:tab w:val="num" w:pos="1134"/>
        </w:tabs>
        <w:spacing w:line="276" w:lineRule="auto"/>
        <w:ind w:left="1134" w:hanging="283"/>
        <w:contextualSpacing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odmawia bez wskazania uzasadnionej przyczyny odbioru </w:t>
      </w:r>
      <w:r w:rsidR="003E6518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dostaw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lub podpisania protokołu odbioru,</w:t>
      </w:r>
    </w:p>
    <w:p w14:paraId="295D39E7" w14:textId="7B86885A" w:rsidR="001D307A" w:rsidRPr="00127255" w:rsidRDefault="001D307A" w:rsidP="00254833">
      <w:pPr>
        <w:pStyle w:val="Akapitzlist"/>
        <w:numPr>
          <w:ilvl w:val="1"/>
          <w:numId w:val="9"/>
        </w:numPr>
        <w:tabs>
          <w:tab w:val="clear" w:pos="1440"/>
          <w:tab w:val="num" w:pos="1134"/>
        </w:tabs>
        <w:spacing w:line="276" w:lineRule="auto"/>
        <w:ind w:left="1134" w:hanging="283"/>
        <w:contextualSpacing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zawiadomi Wykonawcę, iż wobec zaistnienia uprzednio nieprzewidzianych okoliczności nie będzie mógł spełnić swoich zobowiązań umownych wobec Wykonawcy.</w:t>
      </w:r>
    </w:p>
    <w:p w14:paraId="7329EE43" w14:textId="77777777" w:rsidR="0087440A" w:rsidRPr="00127255" w:rsidRDefault="0087440A" w:rsidP="0087440A">
      <w:pPr>
        <w:pStyle w:val="Akapitzlist"/>
        <w:spacing w:line="276" w:lineRule="auto"/>
        <w:ind w:left="1134"/>
        <w:contextualSpacing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88322CA" w14:textId="1CBDA96A" w:rsidR="001D307A" w:rsidRPr="00127255" w:rsidRDefault="001D307A" w:rsidP="00254833">
      <w:pPr>
        <w:pStyle w:val="Akapitzlist"/>
        <w:widowControl w:val="0"/>
        <w:numPr>
          <w:ilvl w:val="0"/>
          <w:numId w:val="9"/>
        </w:numPr>
        <w:tabs>
          <w:tab w:val="clear" w:pos="720"/>
          <w:tab w:val="num" w:pos="567"/>
        </w:tabs>
        <w:suppressAutoHyphens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Odstąpienie od Umowy może nastąpić w terminie 1 miesiąca od powzięcia wiadomości o zaistnieniu okoliczności, o których mowa w </w:t>
      </w:r>
      <w:r w:rsidR="002412EE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ust. 1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pkt 1</w:t>
      </w:r>
      <w:r w:rsidR="002412EE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)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lit. b) – lit. </w:t>
      </w:r>
      <w:r w:rsidR="00E31073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i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) </w:t>
      </w:r>
      <w:r w:rsidR="002412EE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oraz ust. 1 pkt 2)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niniejszego paragrafu.</w:t>
      </w:r>
    </w:p>
    <w:p w14:paraId="59DA9159" w14:textId="257F6281" w:rsidR="001D307A" w:rsidRPr="00127255" w:rsidRDefault="001D307A" w:rsidP="00254833">
      <w:pPr>
        <w:pStyle w:val="Akapitzlist"/>
        <w:widowControl w:val="0"/>
        <w:numPr>
          <w:ilvl w:val="0"/>
          <w:numId w:val="9"/>
        </w:numPr>
        <w:tabs>
          <w:tab w:val="clear" w:pos="720"/>
          <w:tab w:val="num" w:pos="567"/>
        </w:tabs>
        <w:suppressAutoHyphens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Odstąpienie od Umowy powinno nastąpić w formie pisemnej pod rygorem nieważności z podaniem uzasadnienia. Zawiadomienie o odstąpieniu powinno być przekazane drugiej Stronie na co najmniej 7 dni przed terminem odstąpienia.</w:t>
      </w:r>
    </w:p>
    <w:p w14:paraId="22F2A257" w14:textId="77777777" w:rsidR="006D79A6" w:rsidRPr="00127255" w:rsidRDefault="006D79A6" w:rsidP="006D79A6">
      <w:pPr>
        <w:pStyle w:val="Akapitzlist"/>
        <w:widowControl w:val="0"/>
        <w:suppressAutoHyphens/>
        <w:autoSpaceDE w:val="0"/>
        <w:autoSpaceDN w:val="0"/>
        <w:adjustRightInd w:val="0"/>
        <w:spacing w:line="276" w:lineRule="auto"/>
        <w:ind w:left="567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106E7D0" w14:textId="77777777" w:rsidR="00E434D2" w:rsidRPr="00127255" w:rsidRDefault="00E434D2" w:rsidP="00254833">
      <w:pPr>
        <w:pStyle w:val="Akapitzlist"/>
        <w:widowControl w:val="0"/>
        <w:numPr>
          <w:ilvl w:val="0"/>
          <w:numId w:val="9"/>
        </w:numPr>
        <w:tabs>
          <w:tab w:val="clear" w:pos="720"/>
          <w:tab w:val="num" w:pos="567"/>
        </w:tabs>
        <w:suppressAutoHyphens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W przypadku odstąpienia od Umowy Wykonawcę i Zamawiającego obciążają następujące obowiązki szczegółowe:</w:t>
      </w:r>
    </w:p>
    <w:p w14:paraId="70F7E04A" w14:textId="69B1DB5E" w:rsidR="00E434D2" w:rsidRPr="00127255" w:rsidRDefault="00E434D2" w:rsidP="00254833">
      <w:pPr>
        <w:pStyle w:val="Akapitzlist"/>
        <w:widowControl w:val="0"/>
        <w:numPr>
          <w:ilvl w:val="1"/>
          <w:numId w:val="8"/>
        </w:numPr>
        <w:suppressAutoHyphens/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terminie 7 (siedmiu) dni od daty odstąpienia od Umowy Wykonawca przy udziale Zamawiającego sporządzi szczegółowy protokół inwentaryzacji </w:t>
      </w:r>
      <w:r w:rsidR="003E6518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dostaw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, według stanu na dzień odstąpienia;</w:t>
      </w:r>
    </w:p>
    <w:p w14:paraId="620D6D37" w14:textId="514AB547" w:rsidR="00B338CC" w:rsidRPr="00127255" w:rsidRDefault="00E434D2" w:rsidP="00254833">
      <w:pPr>
        <w:widowControl w:val="0"/>
        <w:numPr>
          <w:ilvl w:val="1"/>
          <w:numId w:val="8"/>
        </w:numPr>
        <w:suppressAutoHyphens/>
        <w:autoSpaceDE w:val="0"/>
        <w:autoSpaceDN w:val="0"/>
        <w:adjustRightInd w:val="0"/>
        <w:spacing w:line="276" w:lineRule="auto"/>
        <w:ind w:left="851" w:hanging="284"/>
        <w:contextualSpacing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Zamawiający w razie odstąpienia od Umowy z przyczyn, za które Wykonawca nie odpowiada, obowiązany jest do dokonania odbioru </w:t>
      </w:r>
      <w:r w:rsidR="003E6518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dostaw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oraz do zapłaty Wynagrodzenia za </w:t>
      </w:r>
      <w:r w:rsidR="00C16278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prace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, które zostały wykonane do dnia odstąpienia od Umowy.</w:t>
      </w:r>
    </w:p>
    <w:p w14:paraId="3A193E2F" w14:textId="77777777" w:rsidR="006D79A6" w:rsidRPr="00127255" w:rsidRDefault="006D79A6" w:rsidP="006D79A6">
      <w:pPr>
        <w:widowControl w:val="0"/>
        <w:suppressAutoHyphens/>
        <w:autoSpaceDE w:val="0"/>
        <w:autoSpaceDN w:val="0"/>
        <w:adjustRightInd w:val="0"/>
        <w:spacing w:line="276" w:lineRule="auto"/>
        <w:ind w:left="851"/>
        <w:contextualSpacing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0EE838C" w14:textId="78568EBF" w:rsidR="0001646C" w:rsidRPr="00127255" w:rsidRDefault="0001646C" w:rsidP="00254833">
      <w:pPr>
        <w:pStyle w:val="Akapitzlist"/>
        <w:widowControl w:val="0"/>
        <w:numPr>
          <w:ilvl w:val="0"/>
          <w:numId w:val="9"/>
        </w:numPr>
        <w:tabs>
          <w:tab w:val="clear" w:pos="720"/>
          <w:tab w:val="num" w:pos="567"/>
        </w:tabs>
        <w:suppressAutoHyphens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Każda ze Stron może odstąpić od Umowy bez prawa drugiej Strony do kar umownych, jeżeli wykonanie Umowy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lastRenderedPageBreak/>
        <w:t>stało się niemożliwe wskutek wystąpienia Siły Wyższej.</w:t>
      </w:r>
    </w:p>
    <w:p w14:paraId="2F0D8FF8" w14:textId="2102B4F7" w:rsidR="0001646C" w:rsidRPr="00127255" w:rsidRDefault="0001646C" w:rsidP="00254833">
      <w:pPr>
        <w:pStyle w:val="Akapitzlist"/>
        <w:widowControl w:val="0"/>
        <w:numPr>
          <w:ilvl w:val="0"/>
          <w:numId w:val="9"/>
        </w:numPr>
        <w:tabs>
          <w:tab w:val="clear" w:pos="720"/>
          <w:tab w:val="num" w:pos="567"/>
        </w:tabs>
        <w:suppressAutoHyphens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W sytuacjach, o których mowa w ust. 5, Wykonawca otrzyma wyłącznie wynagrodzenie za część Umowy wykonaną do dnia odstąpienia.</w:t>
      </w:r>
    </w:p>
    <w:p w14:paraId="7DE9DFFC" w14:textId="77777777" w:rsidR="001C1355" w:rsidRPr="00127255" w:rsidRDefault="001C1355" w:rsidP="00935428">
      <w:pPr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71C8024B" w14:textId="613E3140" w:rsidR="00B338CC" w:rsidRPr="00127255" w:rsidRDefault="00B338CC" w:rsidP="00935428">
      <w:pPr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§</w:t>
      </w:r>
      <w:r w:rsidR="009A6C9E" w:rsidRPr="0012725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 1</w:t>
      </w:r>
      <w:r w:rsidR="004F111C" w:rsidRPr="0012725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1</w:t>
      </w:r>
    </w:p>
    <w:p w14:paraId="210CEE9C" w14:textId="7A920277" w:rsidR="004E726E" w:rsidRPr="00127255" w:rsidRDefault="00442AE9" w:rsidP="00B200E8">
      <w:pPr>
        <w:pStyle w:val="Akapitzlist"/>
        <w:spacing w:line="276" w:lineRule="auto"/>
        <w:ind w:left="360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Zmiany umowy</w:t>
      </w:r>
      <w:r w:rsidR="00793B81" w:rsidRPr="0012725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i Waloryzacja</w:t>
      </w:r>
    </w:p>
    <w:p w14:paraId="4E759234" w14:textId="77777777" w:rsidR="00B200E8" w:rsidRPr="00127255" w:rsidRDefault="00B200E8" w:rsidP="00B200E8">
      <w:pPr>
        <w:pStyle w:val="Akapitzlist"/>
        <w:spacing w:line="276" w:lineRule="auto"/>
        <w:ind w:left="360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33207C8F" w14:textId="456B6D1C" w:rsidR="00337510" w:rsidRPr="00127255" w:rsidRDefault="002C451D" w:rsidP="00254833">
      <w:pPr>
        <w:numPr>
          <w:ilvl w:val="0"/>
          <w:numId w:val="24"/>
        </w:numPr>
        <w:spacing w:line="276" w:lineRule="auto"/>
        <w:rPr>
          <w:rFonts w:ascii="Calibri" w:hAnsi="Calibri"/>
          <w:color w:val="000000" w:themeColor="text1"/>
          <w:sz w:val="20"/>
          <w:szCs w:val="20"/>
        </w:rPr>
      </w:pPr>
      <w:r w:rsidRPr="00127255">
        <w:rPr>
          <w:rFonts w:ascii="Calibri" w:hAnsi="Calibri"/>
          <w:color w:val="000000" w:themeColor="text1"/>
          <w:sz w:val="20"/>
          <w:szCs w:val="20"/>
        </w:rPr>
        <w:t xml:space="preserve">Strony dopuszczają możliwość zmiany wynagrodzenia należnego Wykonawcy w przypadku zmiany kosztów </w:t>
      </w:r>
      <w:r w:rsidR="00337510" w:rsidRPr="00127255">
        <w:rPr>
          <w:rFonts w:ascii="Calibri" w:hAnsi="Calibri"/>
          <w:color w:val="000000" w:themeColor="text1"/>
          <w:sz w:val="20"/>
          <w:szCs w:val="20"/>
        </w:rPr>
        <w:t>związanych z realizacją zamówienia, zgodnie z</w:t>
      </w:r>
      <w:r w:rsidR="0029279E" w:rsidRPr="00127255">
        <w:rPr>
          <w:rFonts w:ascii="Calibri" w:hAnsi="Calibri"/>
          <w:color w:val="000000" w:themeColor="text1"/>
          <w:sz w:val="20"/>
          <w:szCs w:val="20"/>
        </w:rPr>
        <w:t>:</w:t>
      </w:r>
    </w:p>
    <w:p w14:paraId="7A9F0B5D" w14:textId="451E9CD9" w:rsidR="00B200E8" w:rsidRPr="00127255" w:rsidRDefault="00B200E8" w:rsidP="00254833">
      <w:pPr>
        <w:pStyle w:val="Akapitzlist"/>
        <w:numPr>
          <w:ilvl w:val="0"/>
          <w:numId w:val="26"/>
        </w:numPr>
        <w:spacing w:line="276" w:lineRule="auto"/>
        <w:rPr>
          <w:rFonts w:ascii="Calibri" w:hAnsi="Calibri"/>
          <w:color w:val="000000" w:themeColor="text1"/>
          <w:sz w:val="20"/>
          <w:szCs w:val="20"/>
        </w:rPr>
      </w:pPr>
      <w:r w:rsidRPr="00127255">
        <w:rPr>
          <w:rFonts w:ascii="Calibri" w:hAnsi="Calibri"/>
          <w:b/>
          <w:bCs/>
          <w:color w:val="000000" w:themeColor="text1"/>
          <w:sz w:val="20"/>
          <w:szCs w:val="20"/>
        </w:rPr>
        <w:t>Art. 436 pkt 4 Pzp</w:t>
      </w:r>
      <w:r w:rsidR="00BC64FF" w:rsidRPr="00127255">
        <w:rPr>
          <w:rFonts w:ascii="Calibri" w:hAnsi="Calibri"/>
          <w:b/>
          <w:bCs/>
          <w:color w:val="000000" w:themeColor="text1"/>
          <w:sz w:val="20"/>
          <w:szCs w:val="20"/>
        </w:rPr>
        <w:t xml:space="preserve"> </w:t>
      </w:r>
      <w:r w:rsidR="0029279E" w:rsidRPr="00127255">
        <w:rPr>
          <w:rFonts w:ascii="Calibri" w:hAnsi="Calibri"/>
          <w:b/>
          <w:bCs/>
          <w:color w:val="000000" w:themeColor="text1"/>
          <w:sz w:val="20"/>
          <w:szCs w:val="20"/>
        </w:rPr>
        <w:t>- Waloryzacja ustawowa</w:t>
      </w:r>
      <w:r w:rsidRPr="00127255">
        <w:rPr>
          <w:rFonts w:ascii="Calibri" w:hAnsi="Calibri"/>
          <w:color w:val="000000" w:themeColor="text1"/>
          <w:sz w:val="20"/>
          <w:szCs w:val="20"/>
        </w:rPr>
        <w:br/>
        <w:t>Wynagrodzenie Wykonawcy podlega zmianie w przypadku zmiany:</w:t>
      </w:r>
    </w:p>
    <w:p w14:paraId="462A6EA6" w14:textId="77777777" w:rsidR="0029279E" w:rsidRPr="00127255" w:rsidRDefault="00B200E8" w:rsidP="00254833">
      <w:pPr>
        <w:pStyle w:val="Akapitzlist"/>
        <w:numPr>
          <w:ilvl w:val="0"/>
          <w:numId w:val="27"/>
        </w:numPr>
        <w:spacing w:line="276" w:lineRule="auto"/>
        <w:jc w:val="both"/>
        <w:rPr>
          <w:rFonts w:ascii="Calibri" w:hAnsi="Calibri"/>
          <w:color w:val="000000" w:themeColor="text1"/>
          <w:sz w:val="20"/>
          <w:szCs w:val="20"/>
        </w:rPr>
      </w:pPr>
      <w:r w:rsidRPr="00127255">
        <w:rPr>
          <w:rFonts w:ascii="Calibri" w:hAnsi="Calibri"/>
          <w:color w:val="000000" w:themeColor="text1"/>
          <w:sz w:val="20"/>
          <w:szCs w:val="20"/>
        </w:rPr>
        <w:t>stawki podatku od towarów i usług (VAT) oraz podatku akcyzowego;</w:t>
      </w:r>
    </w:p>
    <w:p w14:paraId="00BCD723" w14:textId="77777777" w:rsidR="0029279E" w:rsidRPr="00127255" w:rsidRDefault="00B200E8" w:rsidP="00254833">
      <w:pPr>
        <w:pStyle w:val="Akapitzlist"/>
        <w:numPr>
          <w:ilvl w:val="0"/>
          <w:numId w:val="27"/>
        </w:numPr>
        <w:spacing w:line="276" w:lineRule="auto"/>
        <w:jc w:val="both"/>
        <w:rPr>
          <w:rFonts w:ascii="Calibri" w:hAnsi="Calibri"/>
          <w:color w:val="000000" w:themeColor="text1"/>
          <w:sz w:val="20"/>
          <w:szCs w:val="20"/>
        </w:rPr>
      </w:pPr>
      <w:r w:rsidRPr="00127255">
        <w:rPr>
          <w:rFonts w:ascii="Calibri" w:hAnsi="Calibri"/>
          <w:color w:val="000000" w:themeColor="text1"/>
          <w:sz w:val="20"/>
          <w:szCs w:val="20"/>
        </w:rPr>
        <w:t>wysokości minimalnego wynagrodzenia za pracę albo wysokości minimalnej stawki godzinowej, ustalonych na podstawie ustawy o minimalnym wynagrodzeniu za pracę;</w:t>
      </w:r>
    </w:p>
    <w:p w14:paraId="1F3AC462" w14:textId="77777777" w:rsidR="0029279E" w:rsidRPr="00127255" w:rsidRDefault="00B200E8" w:rsidP="00254833">
      <w:pPr>
        <w:pStyle w:val="Akapitzlist"/>
        <w:numPr>
          <w:ilvl w:val="0"/>
          <w:numId w:val="27"/>
        </w:numPr>
        <w:spacing w:line="276" w:lineRule="auto"/>
        <w:jc w:val="both"/>
        <w:rPr>
          <w:rFonts w:ascii="Calibri" w:hAnsi="Calibri"/>
          <w:color w:val="000000" w:themeColor="text1"/>
          <w:sz w:val="20"/>
          <w:szCs w:val="20"/>
        </w:rPr>
      </w:pPr>
      <w:r w:rsidRPr="00127255">
        <w:rPr>
          <w:rFonts w:ascii="Calibri" w:hAnsi="Calibri"/>
          <w:color w:val="000000" w:themeColor="text1"/>
          <w:sz w:val="20"/>
          <w:szCs w:val="20"/>
        </w:rPr>
        <w:t>zasad podlegania ubezpieczeniom społecznym lub ubezpieczeniu zdrowotnemu lub wysokości ich składek;</w:t>
      </w:r>
    </w:p>
    <w:p w14:paraId="20C283B7" w14:textId="0CEDF0C7" w:rsidR="00B200E8" w:rsidRPr="00127255" w:rsidRDefault="00B200E8" w:rsidP="00254833">
      <w:pPr>
        <w:pStyle w:val="Akapitzlist"/>
        <w:numPr>
          <w:ilvl w:val="0"/>
          <w:numId w:val="27"/>
        </w:numPr>
        <w:spacing w:line="276" w:lineRule="auto"/>
        <w:jc w:val="both"/>
        <w:rPr>
          <w:rFonts w:ascii="Calibri" w:hAnsi="Calibri"/>
          <w:color w:val="000000" w:themeColor="text1"/>
          <w:sz w:val="20"/>
          <w:szCs w:val="20"/>
        </w:rPr>
      </w:pPr>
      <w:r w:rsidRPr="00127255">
        <w:rPr>
          <w:rFonts w:ascii="Calibri" w:hAnsi="Calibri"/>
          <w:color w:val="000000" w:themeColor="text1"/>
          <w:sz w:val="20"/>
          <w:szCs w:val="20"/>
        </w:rPr>
        <w:t>zasad gromadzenia i wysokości wpłat do pracowniczych planów kapitałowych (PPK), o których mowa w ustawie o pracowniczych planach kapitałowych. Zmiana wynagrodzenia w tym zakresie nastąpi, jeżeli zmiany te mają wpływ na koszty wykonania zamówienia przez Wykonawcę. Wartość tej waloryzacji nie wlicza się do limitu, o którym mowa w ust. 2 pkt 4.</w:t>
      </w:r>
    </w:p>
    <w:p w14:paraId="6143CA83" w14:textId="00574A0D" w:rsidR="00B200E8" w:rsidRPr="00127255" w:rsidRDefault="00B200E8" w:rsidP="00254833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Calibri" w:hAnsi="Calibri"/>
          <w:color w:val="000000" w:themeColor="text1"/>
          <w:sz w:val="20"/>
          <w:szCs w:val="20"/>
        </w:rPr>
      </w:pPr>
      <w:r w:rsidRPr="00127255">
        <w:rPr>
          <w:rFonts w:ascii="Calibri" w:hAnsi="Calibri"/>
          <w:b/>
          <w:bCs/>
          <w:color w:val="000000" w:themeColor="text1"/>
          <w:sz w:val="20"/>
          <w:szCs w:val="20"/>
        </w:rPr>
        <w:t>Waloryzacja rynkowa (Art. 439 Pzp)</w:t>
      </w:r>
    </w:p>
    <w:p w14:paraId="75BD86C0" w14:textId="2DDFABDF" w:rsidR="0029279E" w:rsidRPr="00127255" w:rsidRDefault="00B200E8" w:rsidP="0029279E">
      <w:pPr>
        <w:spacing w:line="276" w:lineRule="auto"/>
        <w:ind w:left="1440"/>
        <w:jc w:val="both"/>
        <w:rPr>
          <w:rFonts w:ascii="Calibri" w:hAnsi="Calibri"/>
          <w:color w:val="000000" w:themeColor="text1"/>
          <w:sz w:val="20"/>
          <w:szCs w:val="20"/>
        </w:rPr>
      </w:pPr>
      <w:r w:rsidRPr="00127255">
        <w:rPr>
          <w:rFonts w:ascii="Calibri" w:hAnsi="Calibri"/>
          <w:color w:val="000000" w:themeColor="text1"/>
          <w:sz w:val="20"/>
          <w:szCs w:val="20"/>
        </w:rPr>
        <w:t>Strony przewidują możliwość zmiany wynagrodzenia w przypadku</w:t>
      </w:r>
      <w:r w:rsidR="0029279E" w:rsidRPr="00127255">
        <w:rPr>
          <w:rFonts w:ascii="Calibri" w:hAnsi="Calibri"/>
          <w:color w:val="000000" w:themeColor="text1"/>
          <w:sz w:val="20"/>
          <w:szCs w:val="20"/>
        </w:rPr>
        <w:t xml:space="preserve"> łącznego spełnienia przesłanek:</w:t>
      </w:r>
      <w:r w:rsidRPr="00127255">
        <w:rPr>
          <w:rFonts w:ascii="Calibri" w:hAnsi="Calibri"/>
          <w:color w:val="000000" w:themeColor="text1"/>
          <w:sz w:val="20"/>
          <w:szCs w:val="20"/>
        </w:rPr>
        <w:t xml:space="preserve"> </w:t>
      </w:r>
    </w:p>
    <w:p w14:paraId="5F277898" w14:textId="6AD004E0" w:rsidR="0029279E" w:rsidRPr="00127255" w:rsidRDefault="00B200E8" w:rsidP="00254833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Calibri" w:hAnsi="Calibri"/>
          <w:color w:val="000000" w:themeColor="text1"/>
          <w:sz w:val="20"/>
          <w:szCs w:val="20"/>
        </w:rPr>
      </w:pPr>
      <w:r w:rsidRPr="00127255">
        <w:rPr>
          <w:rFonts w:ascii="Calibri" w:hAnsi="Calibri"/>
          <w:color w:val="000000" w:themeColor="text1"/>
          <w:sz w:val="20"/>
          <w:szCs w:val="20"/>
        </w:rPr>
        <w:t xml:space="preserve">zmiany cen materiałów lub kosztów związanych z realizacją Umowy o co najmniej </w:t>
      </w:r>
      <w:r w:rsidRPr="00127255">
        <w:rPr>
          <w:rFonts w:ascii="Calibri" w:hAnsi="Calibri"/>
          <w:b/>
          <w:bCs/>
          <w:color w:val="000000" w:themeColor="text1"/>
          <w:sz w:val="20"/>
          <w:szCs w:val="20"/>
        </w:rPr>
        <w:t>10%</w:t>
      </w:r>
      <w:r w:rsidRPr="00127255">
        <w:rPr>
          <w:rFonts w:ascii="Calibri" w:hAnsi="Calibri"/>
          <w:color w:val="000000" w:themeColor="text1"/>
          <w:sz w:val="20"/>
          <w:szCs w:val="20"/>
        </w:rPr>
        <w:t xml:space="preserve"> </w:t>
      </w:r>
      <w:r w:rsidR="0029279E" w:rsidRPr="00127255">
        <w:rPr>
          <w:rFonts w:ascii="Calibri" w:hAnsi="Calibri"/>
          <w:color w:val="000000" w:themeColor="text1"/>
          <w:sz w:val="20"/>
          <w:szCs w:val="20"/>
        </w:rPr>
        <w:br/>
      </w:r>
      <w:r w:rsidRPr="00127255">
        <w:rPr>
          <w:rFonts w:ascii="Calibri" w:hAnsi="Calibri"/>
          <w:color w:val="000000" w:themeColor="text1"/>
          <w:sz w:val="20"/>
          <w:szCs w:val="20"/>
        </w:rPr>
        <w:t>w stosunku do poziomu cen z dnia otwarcia ofert.</w:t>
      </w:r>
    </w:p>
    <w:p w14:paraId="3A6F527F" w14:textId="29AE04F5" w:rsidR="0029279E" w:rsidRPr="00127255" w:rsidRDefault="00B200E8" w:rsidP="0029279E">
      <w:pPr>
        <w:pStyle w:val="Akapitzlist"/>
        <w:spacing w:line="276" w:lineRule="auto"/>
        <w:ind w:left="2160"/>
        <w:jc w:val="both"/>
        <w:rPr>
          <w:rFonts w:ascii="Calibri" w:hAnsi="Calibri"/>
          <w:color w:val="000000" w:themeColor="text1"/>
          <w:sz w:val="20"/>
          <w:szCs w:val="20"/>
        </w:rPr>
      </w:pPr>
      <w:r w:rsidRPr="00127255">
        <w:rPr>
          <w:rFonts w:ascii="Calibri" w:hAnsi="Calibri"/>
          <w:color w:val="000000" w:themeColor="text1"/>
          <w:sz w:val="20"/>
          <w:szCs w:val="20"/>
        </w:rPr>
        <w:t>Jako wskaźnik zmiany cen przyjmuje się wskaźnik cen towarów i usług konsumpcyjnych dla żywności ogłaszany przez Prezesa GUS. W przypadku braku publikacji tego wskaźnika, podstawę stanowi ogólny wskaźnik cen towarów i usług konsumpcyjnych (CPI).</w:t>
      </w:r>
    </w:p>
    <w:p w14:paraId="63E7BD0B" w14:textId="4957EF40" w:rsidR="0029279E" w:rsidRPr="00127255" w:rsidRDefault="00B200E8" w:rsidP="00254833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Calibri" w:hAnsi="Calibri"/>
          <w:color w:val="000000" w:themeColor="text1"/>
          <w:sz w:val="20"/>
          <w:szCs w:val="20"/>
        </w:rPr>
      </w:pPr>
      <w:r w:rsidRPr="00127255">
        <w:rPr>
          <w:rFonts w:ascii="Calibri" w:hAnsi="Calibri"/>
          <w:color w:val="000000" w:themeColor="text1"/>
          <w:sz w:val="20"/>
          <w:szCs w:val="20"/>
        </w:rPr>
        <w:t xml:space="preserve">nie wcześniej niż po upływie </w:t>
      </w:r>
      <w:r w:rsidRPr="00127255">
        <w:rPr>
          <w:rFonts w:ascii="Calibri" w:hAnsi="Calibri"/>
          <w:b/>
          <w:bCs/>
          <w:color w:val="000000" w:themeColor="text1"/>
          <w:sz w:val="20"/>
          <w:szCs w:val="20"/>
        </w:rPr>
        <w:t>6 miesięcy</w:t>
      </w:r>
      <w:r w:rsidRPr="00127255">
        <w:rPr>
          <w:rFonts w:ascii="Calibri" w:hAnsi="Calibri"/>
          <w:color w:val="000000" w:themeColor="text1"/>
          <w:sz w:val="20"/>
          <w:szCs w:val="20"/>
        </w:rPr>
        <w:t xml:space="preserve"> od daty zawarcia Umowy.</w:t>
      </w:r>
    </w:p>
    <w:p w14:paraId="32166894" w14:textId="73965332" w:rsidR="0029279E" w:rsidRPr="00127255" w:rsidRDefault="00B200E8" w:rsidP="00254833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Calibri" w:hAnsi="Calibri"/>
          <w:color w:val="000000" w:themeColor="text1"/>
          <w:sz w:val="20"/>
          <w:szCs w:val="20"/>
        </w:rPr>
      </w:pPr>
      <w:r w:rsidRPr="00127255">
        <w:rPr>
          <w:rFonts w:ascii="Calibri" w:hAnsi="Calibri"/>
          <w:color w:val="000000" w:themeColor="text1"/>
          <w:sz w:val="20"/>
          <w:szCs w:val="20"/>
        </w:rPr>
        <w:t xml:space="preserve">Łączna maksymalna wartość zmian wynagrodzenia dokonanych na podstawie niniejszego ustępu nie może przekroczyć </w:t>
      </w:r>
      <w:r w:rsidRPr="00127255">
        <w:rPr>
          <w:rFonts w:ascii="Calibri" w:hAnsi="Calibri"/>
          <w:b/>
          <w:bCs/>
          <w:color w:val="000000" w:themeColor="text1"/>
          <w:sz w:val="20"/>
          <w:szCs w:val="20"/>
        </w:rPr>
        <w:t>15%</w:t>
      </w:r>
      <w:r w:rsidRPr="00127255">
        <w:rPr>
          <w:rFonts w:ascii="Calibri" w:hAnsi="Calibri"/>
          <w:color w:val="000000" w:themeColor="text1"/>
          <w:sz w:val="20"/>
          <w:szCs w:val="20"/>
        </w:rPr>
        <w:t xml:space="preserve"> wynagrodzenia brutto</w:t>
      </w:r>
      <w:r w:rsidR="00547F1D" w:rsidRPr="00127255">
        <w:rPr>
          <w:rFonts w:ascii="Calibri" w:hAnsi="Calibri"/>
          <w:color w:val="000000" w:themeColor="text1"/>
          <w:sz w:val="20"/>
          <w:szCs w:val="20"/>
        </w:rPr>
        <w:t xml:space="preserve"> za zamówienie podstawowe, o którym mowa w § 6 ust. 1.</w:t>
      </w:r>
    </w:p>
    <w:p w14:paraId="69B1F34F" w14:textId="77777777" w:rsidR="0029279E" w:rsidRPr="00127255" w:rsidRDefault="00B200E8" w:rsidP="00254833">
      <w:pPr>
        <w:pStyle w:val="Akapitzlist"/>
        <w:numPr>
          <w:ilvl w:val="0"/>
          <w:numId w:val="28"/>
        </w:numPr>
        <w:spacing w:line="276" w:lineRule="auto"/>
        <w:jc w:val="both"/>
        <w:rPr>
          <w:rFonts w:ascii="Calibri" w:hAnsi="Calibri"/>
          <w:color w:val="000000" w:themeColor="text1"/>
          <w:sz w:val="20"/>
          <w:szCs w:val="20"/>
        </w:rPr>
      </w:pPr>
      <w:r w:rsidRPr="00127255">
        <w:rPr>
          <w:rFonts w:ascii="Calibri" w:hAnsi="Calibri"/>
          <w:color w:val="000000" w:themeColor="text1"/>
          <w:sz w:val="20"/>
          <w:szCs w:val="20"/>
        </w:rPr>
        <w:t>Zmiana wynagrodzenia na podstawie niniejszego ustępu jest niezależna od zmian</w:t>
      </w:r>
    </w:p>
    <w:p w14:paraId="04E8449F" w14:textId="017B13C4" w:rsidR="00B200E8" w:rsidRPr="00127255" w:rsidRDefault="00B200E8" w:rsidP="0029279E">
      <w:pPr>
        <w:pStyle w:val="Akapitzlist"/>
        <w:spacing w:line="276" w:lineRule="auto"/>
        <w:ind w:left="2160"/>
        <w:rPr>
          <w:rFonts w:ascii="Calibri" w:hAnsi="Calibri"/>
          <w:color w:val="000000" w:themeColor="text1"/>
          <w:sz w:val="20"/>
          <w:szCs w:val="20"/>
        </w:rPr>
      </w:pPr>
      <w:r w:rsidRPr="00127255">
        <w:rPr>
          <w:rFonts w:ascii="Calibri" w:hAnsi="Calibri"/>
          <w:color w:val="000000" w:themeColor="text1"/>
          <w:sz w:val="20"/>
          <w:szCs w:val="20"/>
        </w:rPr>
        <w:t>wprowadzanych</w:t>
      </w:r>
      <w:r w:rsidR="0029279E" w:rsidRPr="00127255">
        <w:rPr>
          <w:rFonts w:ascii="Calibri" w:hAnsi="Calibri"/>
          <w:color w:val="000000" w:themeColor="text1"/>
          <w:sz w:val="20"/>
          <w:szCs w:val="20"/>
        </w:rPr>
        <w:t xml:space="preserve"> </w:t>
      </w:r>
      <w:r w:rsidRPr="00127255">
        <w:rPr>
          <w:rFonts w:ascii="Calibri" w:hAnsi="Calibri"/>
          <w:color w:val="000000" w:themeColor="text1"/>
          <w:sz w:val="20"/>
          <w:szCs w:val="20"/>
        </w:rPr>
        <w:t>na</w:t>
      </w:r>
      <w:r w:rsidR="0029279E" w:rsidRPr="00127255">
        <w:rPr>
          <w:rFonts w:ascii="Calibri" w:hAnsi="Calibri"/>
          <w:color w:val="000000" w:themeColor="text1"/>
          <w:sz w:val="20"/>
          <w:szCs w:val="20"/>
        </w:rPr>
        <w:t xml:space="preserve"> </w:t>
      </w:r>
      <w:r w:rsidRPr="00127255">
        <w:rPr>
          <w:rFonts w:ascii="Calibri" w:hAnsi="Calibri"/>
          <w:color w:val="000000" w:themeColor="text1"/>
          <w:sz w:val="20"/>
          <w:szCs w:val="20"/>
        </w:rPr>
        <w:t>podstawie ust. 1.</w:t>
      </w:r>
      <w:r w:rsidRPr="00127255">
        <w:rPr>
          <w:rFonts w:ascii="Calibri" w:hAnsi="Calibri"/>
          <w:color w:val="000000" w:themeColor="text1"/>
          <w:sz w:val="20"/>
          <w:szCs w:val="20"/>
        </w:rPr>
        <w:br/>
      </w:r>
    </w:p>
    <w:p w14:paraId="5D9D27C1" w14:textId="77777777" w:rsidR="00B200E8" w:rsidRPr="00127255" w:rsidRDefault="00B200E8" w:rsidP="00254833">
      <w:pPr>
        <w:numPr>
          <w:ilvl w:val="0"/>
          <w:numId w:val="24"/>
        </w:numPr>
        <w:spacing w:line="276" w:lineRule="auto"/>
        <w:rPr>
          <w:rFonts w:ascii="Calibri" w:hAnsi="Calibri"/>
          <w:color w:val="000000" w:themeColor="text1"/>
          <w:sz w:val="20"/>
          <w:szCs w:val="20"/>
        </w:rPr>
      </w:pPr>
      <w:r w:rsidRPr="00127255">
        <w:rPr>
          <w:rFonts w:ascii="Calibri" w:hAnsi="Calibri"/>
          <w:b/>
          <w:bCs/>
          <w:color w:val="000000" w:themeColor="text1"/>
          <w:sz w:val="20"/>
          <w:szCs w:val="20"/>
        </w:rPr>
        <w:t>Inne zmiany Umowy (Art. 455 ust. 1 pkt 1 Pzp)</w:t>
      </w:r>
      <w:r w:rsidRPr="00127255">
        <w:rPr>
          <w:rFonts w:ascii="Calibri" w:hAnsi="Calibri"/>
          <w:color w:val="000000" w:themeColor="text1"/>
          <w:sz w:val="20"/>
          <w:szCs w:val="20"/>
        </w:rPr>
        <w:br/>
        <w:t>Zamawiający przewiduje możliwość zmiany terminu realizacji przedmiotu umowy w przypadku:</w:t>
      </w:r>
    </w:p>
    <w:p w14:paraId="710B0674" w14:textId="77777777" w:rsidR="00B200E8" w:rsidRPr="00127255" w:rsidRDefault="00B200E8" w:rsidP="00254833">
      <w:pPr>
        <w:numPr>
          <w:ilvl w:val="1"/>
          <w:numId w:val="24"/>
        </w:numPr>
        <w:spacing w:line="276" w:lineRule="auto"/>
        <w:jc w:val="both"/>
        <w:rPr>
          <w:rFonts w:ascii="Calibri" w:hAnsi="Calibri"/>
          <w:color w:val="000000" w:themeColor="text1"/>
          <w:sz w:val="20"/>
          <w:szCs w:val="20"/>
        </w:rPr>
      </w:pPr>
      <w:r w:rsidRPr="00127255">
        <w:rPr>
          <w:rFonts w:ascii="Calibri" w:hAnsi="Calibri"/>
          <w:color w:val="000000" w:themeColor="text1"/>
          <w:sz w:val="20"/>
          <w:szCs w:val="20"/>
        </w:rPr>
        <w:t>działania siły wyższej, w szczególności: klęsk żywiołowych, epidemii, wojny lub warunków atmosferycznych odbiegających od naturalnych;</w:t>
      </w:r>
    </w:p>
    <w:p w14:paraId="4F038D32" w14:textId="77777777" w:rsidR="00B200E8" w:rsidRPr="00127255" w:rsidRDefault="00B200E8" w:rsidP="00254833">
      <w:pPr>
        <w:numPr>
          <w:ilvl w:val="1"/>
          <w:numId w:val="24"/>
        </w:numPr>
        <w:spacing w:line="276" w:lineRule="auto"/>
        <w:jc w:val="both"/>
        <w:rPr>
          <w:rFonts w:ascii="Calibri" w:hAnsi="Calibri"/>
          <w:color w:val="000000" w:themeColor="text1"/>
          <w:sz w:val="20"/>
          <w:szCs w:val="20"/>
        </w:rPr>
      </w:pPr>
      <w:r w:rsidRPr="00127255">
        <w:rPr>
          <w:rFonts w:ascii="Calibri" w:hAnsi="Calibri"/>
          <w:color w:val="000000" w:themeColor="text1"/>
          <w:sz w:val="20"/>
          <w:szCs w:val="20"/>
        </w:rPr>
        <w:t>zdarzeń leżących po stronie Zamawiającego, takich jak wstrzymanie dostaw;</w:t>
      </w:r>
    </w:p>
    <w:p w14:paraId="564C9725" w14:textId="77777777" w:rsidR="00B200E8" w:rsidRPr="00127255" w:rsidRDefault="00B200E8" w:rsidP="00254833">
      <w:pPr>
        <w:numPr>
          <w:ilvl w:val="1"/>
          <w:numId w:val="24"/>
        </w:numPr>
        <w:spacing w:line="276" w:lineRule="auto"/>
        <w:jc w:val="both"/>
        <w:rPr>
          <w:rFonts w:ascii="Calibri" w:hAnsi="Calibri"/>
          <w:color w:val="000000" w:themeColor="text1"/>
          <w:sz w:val="20"/>
          <w:szCs w:val="20"/>
        </w:rPr>
      </w:pPr>
      <w:r w:rsidRPr="00127255">
        <w:rPr>
          <w:rFonts w:ascii="Calibri" w:hAnsi="Calibri"/>
          <w:color w:val="000000" w:themeColor="text1"/>
          <w:sz w:val="20"/>
          <w:szCs w:val="20"/>
        </w:rPr>
        <w:t>innych przyczyn zewnętrznych niezależnych od Stron, skutkujących niemożliwością prowadzenia dostaw;</w:t>
      </w:r>
    </w:p>
    <w:p w14:paraId="1B6C585D" w14:textId="79F52CB4" w:rsidR="005E5204" w:rsidRPr="00127255" w:rsidRDefault="00B200E8" w:rsidP="00C97789">
      <w:pPr>
        <w:numPr>
          <w:ilvl w:val="0"/>
          <w:numId w:val="24"/>
        </w:num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="Calibri" w:hAnsi="Calibri"/>
          <w:color w:val="000000" w:themeColor="text1"/>
          <w:sz w:val="20"/>
          <w:szCs w:val="20"/>
        </w:rPr>
        <w:t>rezygnacji przez Zamawiającego z realizacji części przedmiotu umowy (do 10% zakresu).</w:t>
      </w:r>
      <w:r w:rsidR="00BC64FF" w:rsidRPr="00127255">
        <w:rPr>
          <w:rFonts w:ascii="Calibri" w:hAnsi="Calibri"/>
          <w:color w:val="000000" w:themeColor="text1"/>
          <w:sz w:val="20"/>
          <w:szCs w:val="20"/>
        </w:rPr>
        <w:t xml:space="preserve"> </w:t>
      </w:r>
      <w:r w:rsidR="005E5204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Zmiany, o których mowa powyżej, wymagają udokumentowania zaistnienia danej okoliczności oraz wykazania jej bezpośredniego wpływu na koszty realizacji Umowy. Strona wnosząca o zmianę jest zobowiązana przedstawić dowody, z których wynika podstawa do jej dokonania oraz wykazać, że zaproponowana zmiana jest wynikiem okoliczności, na które nie miała wpływu i które nie wynikają z jej winy.</w:t>
      </w:r>
    </w:p>
    <w:p w14:paraId="6EF84443" w14:textId="7C1A0060" w:rsidR="005E5204" w:rsidRPr="00127255" w:rsidRDefault="002C451D" w:rsidP="00254833">
      <w:pPr>
        <w:numPr>
          <w:ilvl w:val="0"/>
          <w:numId w:val="24"/>
        </w:numPr>
        <w:spacing w:line="276" w:lineRule="auto"/>
        <w:jc w:val="both"/>
        <w:rPr>
          <w:rFonts w:ascii="Calibri" w:hAnsi="Calibr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W celu wprowadzenia zmiany wynagrodzenia lub terminu każda ze Stron może wystąpić do drugiej Strony z pisemnym wnioskiem wraz z uzasadnieniem zawierającym szczegółową kalkulację całkowitej kwoty zmiany oraz wskazaniem daty, od której zmiana kosztów nastąpiła.</w:t>
      </w:r>
    </w:p>
    <w:p w14:paraId="26587103" w14:textId="604375D5" w:rsidR="002C451D" w:rsidRPr="00127255" w:rsidRDefault="004800FB" w:rsidP="00254833">
      <w:pPr>
        <w:numPr>
          <w:ilvl w:val="0"/>
          <w:numId w:val="24"/>
        </w:numPr>
        <w:spacing w:line="276" w:lineRule="auto"/>
        <w:jc w:val="both"/>
        <w:rPr>
          <w:rFonts w:ascii="Calibri" w:hAnsi="Calibri"/>
          <w:color w:val="000000" w:themeColor="text1"/>
          <w:sz w:val="20"/>
          <w:szCs w:val="20"/>
        </w:rPr>
      </w:pPr>
      <w:r w:rsidRPr="00127255">
        <w:rPr>
          <w:rFonts w:ascii="Calibri" w:hAnsi="Calibri"/>
          <w:b/>
          <w:bCs/>
          <w:color w:val="000000" w:themeColor="text1"/>
          <w:sz w:val="20"/>
          <w:szCs w:val="20"/>
        </w:rPr>
        <w:lastRenderedPageBreak/>
        <w:t>Wniosek o waloryzację, o której mowa w ust. 1, należy złożyć w terminie nieprzekraczającym 1 miesiąca od dnia wystąpienia okoliczności uprawniającej do waloryzacji, jednak nie później niż do dnia zakończenia realizacji Umowy. Wniosek złożony po upływie któregokolwiek z tych terminów pozostawia się bez rozpoznania.</w:t>
      </w:r>
    </w:p>
    <w:p w14:paraId="4C98265A" w14:textId="0C8D5DE9" w:rsidR="002C451D" w:rsidRPr="00127255" w:rsidRDefault="002C451D" w:rsidP="00254833">
      <w:pPr>
        <w:numPr>
          <w:ilvl w:val="0"/>
          <w:numId w:val="24"/>
        </w:numPr>
        <w:spacing w:line="276" w:lineRule="auto"/>
        <w:jc w:val="both"/>
        <w:rPr>
          <w:rFonts w:ascii="Calibri" w:hAnsi="Calibr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Zamawiający w terminie 15 dni od daty wpływu wniosku Wykonawcy, o którym mowa w ust. 6, oceni jego zasadność.</w:t>
      </w:r>
    </w:p>
    <w:p w14:paraId="4A3AD5EE" w14:textId="4E2DE6DF" w:rsidR="002C451D" w:rsidRPr="00127255" w:rsidRDefault="002C451D" w:rsidP="00254833">
      <w:pPr>
        <w:pStyle w:val="Akapitzlist"/>
        <w:numPr>
          <w:ilvl w:val="0"/>
          <w:numId w:val="24"/>
        </w:numPr>
        <w:tabs>
          <w:tab w:val="left" w:pos="1134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W przypadku uwzględnienia wniosku zmiana wynagrodzenia zostanie potwierdzona zawarciem aneksu do Umowy i będzie obowiązywać od daty w nim wskazanej, obejmując wyłącznie dostawy w części niezrealizowanej w dacie wejścia aneksu w życie.</w:t>
      </w:r>
    </w:p>
    <w:p w14:paraId="0E6D8592" w14:textId="3A25765E" w:rsidR="002C451D" w:rsidRPr="00127255" w:rsidRDefault="002C451D" w:rsidP="00254833">
      <w:pPr>
        <w:pStyle w:val="Akapitzlist"/>
        <w:numPr>
          <w:ilvl w:val="0"/>
          <w:numId w:val="24"/>
        </w:numPr>
        <w:tabs>
          <w:tab w:val="left" w:pos="1134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Nie stanowi zmiany umowy:</w:t>
      </w:r>
    </w:p>
    <w:p w14:paraId="5DC67EB3" w14:textId="77777777" w:rsidR="002C451D" w:rsidRPr="00127255" w:rsidRDefault="002C451D" w:rsidP="00254833">
      <w:pPr>
        <w:pStyle w:val="Akapitzlist"/>
        <w:numPr>
          <w:ilvl w:val="0"/>
          <w:numId w:val="25"/>
        </w:numPr>
        <w:tabs>
          <w:tab w:val="left" w:pos="1134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zmiana danych związanych z obsługą administracyjno-organizacyjną Umowy (np. zmiana nr rachunku bankowego);</w:t>
      </w:r>
    </w:p>
    <w:p w14:paraId="4D53443C" w14:textId="4E20DCE1" w:rsidR="002C451D" w:rsidRPr="00127255" w:rsidRDefault="002C451D" w:rsidP="00254833">
      <w:pPr>
        <w:pStyle w:val="Akapitzlist"/>
        <w:numPr>
          <w:ilvl w:val="0"/>
          <w:numId w:val="25"/>
        </w:numPr>
        <w:tabs>
          <w:tab w:val="left" w:pos="1134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zmiany danych teleadresowych, zmiany osób wskazanych do kontaktów miedzy Stronami.</w:t>
      </w:r>
    </w:p>
    <w:p w14:paraId="34F43E54" w14:textId="384A47B1" w:rsidR="004C35A0" w:rsidRPr="00592AE5" w:rsidRDefault="002C451D" w:rsidP="00935428">
      <w:pPr>
        <w:pStyle w:val="Akapitzlist"/>
        <w:numPr>
          <w:ilvl w:val="0"/>
          <w:numId w:val="24"/>
        </w:numPr>
        <w:tabs>
          <w:tab w:val="left" w:pos="1134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Wszelkie zmiany Umowy dla swej ważności wymagają formy pisemnej pod rygorem nieważności w postaci aneksu do Umowy.</w:t>
      </w:r>
    </w:p>
    <w:p w14:paraId="7ED470AE" w14:textId="77777777" w:rsidR="00AA7A6D" w:rsidRPr="00127255" w:rsidRDefault="00AA7A6D" w:rsidP="00935428">
      <w:pPr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1D7E8023" w14:textId="19B12D86" w:rsidR="00006097" w:rsidRPr="00127255" w:rsidRDefault="00006097" w:rsidP="00935428">
      <w:pPr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§ 1</w:t>
      </w:r>
      <w:r w:rsidR="004F111C" w:rsidRPr="0012725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2</w:t>
      </w:r>
    </w:p>
    <w:p w14:paraId="19067138" w14:textId="2A4BFBBB" w:rsidR="00006097" w:rsidRPr="00127255" w:rsidRDefault="00006097" w:rsidP="00935428">
      <w:pPr>
        <w:tabs>
          <w:tab w:val="left" w:pos="360"/>
        </w:tabs>
        <w:spacing w:line="276" w:lineRule="auto"/>
        <w:contextualSpacing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Postanowienia końcowe</w:t>
      </w:r>
    </w:p>
    <w:p w14:paraId="40051092" w14:textId="77777777" w:rsidR="00C02C09" w:rsidRPr="00127255" w:rsidRDefault="00C02C09" w:rsidP="00935428">
      <w:pPr>
        <w:tabs>
          <w:tab w:val="left" w:pos="360"/>
        </w:tabs>
        <w:spacing w:line="276" w:lineRule="auto"/>
        <w:contextualSpacing/>
        <w:jc w:val="center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27323528" w14:textId="557C00DF" w:rsidR="00006097" w:rsidRPr="00127255" w:rsidRDefault="00006097" w:rsidP="00254833">
      <w:pPr>
        <w:pStyle w:val="Akapitzlist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sprawach nieuregulowanych niniejszą umową zastosowanie mają przepisy prawa polskiego, w tym </w:t>
      </w:r>
      <w:r w:rsidR="00916450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br/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w szczególności ustawy Kodeks cywiln</w:t>
      </w:r>
      <w:r w:rsidR="001E2560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y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oraz ustawy Prawo </w:t>
      </w:r>
      <w:r w:rsidR="007450B5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zamówień publicznych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4C2E01C4" w14:textId="3AF7722A" w:rsidR="00006097" w:rsidRPr="00127255" w:rsidRDefault="00006097" w:rsidP="00254833">
      <w:pPr>
        <w:pStyle w:val="Akapitzlist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Strony mają obowiązek wzajemnego informowania o wszelkich zmianach adresu</w:t>
      </w:r>
      <w:r w:rsidR="001E2560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(w tym adresu do </w:t>
      </w:r>
      <w:r w:rsidR="001E2560"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e-doręczeń</w:t>
      </w:r>
      <w:r w:rsidR="001E2560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)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statusu prawnego swojej firmy, a także o wszczęciu postępowania upadłościowego, </w:t>
      </w:r>
      <w:r w:rsidR="001E2560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restrukturyzacyjnego lub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likwidacyjnego.</w:t>
      </w:r>
    </w:p>
    <w:p w14:paraId="036F88C0" w14:textId="12664FA7" w:rsidR="00006097" w:rsidRPr="00127255" w:rsidRDefault="00006097" w:rsidP="00935428">
      <w:pPr>
        <w:pStyle w:val="Akapitzlist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Ewentualne spory powstałe na tle wykonywania przedmiotu umowy </w:t>
      </w:r>
      <w:r w:rsidR="001E2560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S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trony rozstrzygać będą </w:t>
      </w:r>
      <w:r w:rsidR="00701366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br/>
      </w:r>
      <w:r w:rsidR="0049541D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pierwszej kolejności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polubownie</w:t>
      </w:r>
      <w:r w:rsidR="00CD4784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.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W przypadku</w:t>
      </w:r>
      <w:r w:rsidR="00CD4784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1E2560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braku </w:t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porozumienia spory rozstrzygane będą przez sąd powszechny właściwy dla siedziby Zamawiającego</w:t>
      </w:r>
      <w:r w:rsidR="000F572E"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7A0A6E31" w14:textId="736B00AA" w:rsidR="000F572E" w:rsidRPr="00127255" w:rsidRDefault="000F572E" w:rsidP="00935428">
      <w:pPr>
        <w:pStyle w:val="Akapitzlist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>Umowę sporządzono w postaci elektronicznej i opatrzono kwalifikowanymi podpisami elektronicznymi, podpisami zaufanymi lub podpisami osobistymi</w:t>
      </w:r>
      <w:r w:rsidRPr="00127255">
        <w:rPr>
          <w:rStyle w:val="Odwoanieprzypisudolnego"/>
          <w:rFonts w:asciiTheme="minorHAnsi" w:hAnsiTheme="minorHAnsi" w:cstheme="minorHAnsi"/>
          <w:color w:val="000000" w:themeColor="text1"/>
          <w:sz w:val="20"/>
          <w:szCs w:val="20"/>
        </w:rPr>
        <w:footnoteReference w:id="1"/>
      </w:r>
      <w:r w:rsidRPr="001272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Stron</w:t>
      </w:r>
    </w:p>
    <w:p w14:paraId="68DDE1F9" w14:textId="14AD2526" w:rsidR="008E441F" w:rsidRDefault="008E441F" w:rsidP="00935428">
      <w:pPr>
        <w:widowControl w:val="0"/>
        <w:suppressAutoHyphens/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5176E018" w14:textId="587FE8E3" w:rsidR="00592AE5" w:rsidRDefault="00592AE5" w:rsidP="00935428">
      <w:pPr>
        <w:widowControl w:val="0"/>
        <w:suppressAutoHyphens/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E162315" w14:textId="724CB591" w:rsidR="00592AE5" w:rsidRDefault="00592AE5" w:rsidP="00935428">
      <w:pPr>
        <w:widowControl w:val="0"/>
        <w:suppressAutoHyphens/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03DE6CD2" w14:textId="77777777" w:rsidR="00592AE5" w:rsidRPr="00127255" w:rsidRDefault="00592AE5" w:rsidP="00935428">
      <w:pPr>
        <w:widowControl w:val="0"/>
        <w:suppressAutoHyphens/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311C5C6" w14:textId="77777777" w:rsidR="00EC2CCB" w:rsidRPr="00127255" w:rsidRDefault="00EC2CCB" w:rsidP="00935428">
      <w:pPr>
        <w:widowControl w:val="0"/>
        <w:suppressAutoHyphens/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41C9CFBC" w14:textId="77777777" w:rsidR="00EC2CCB" w:rsidRPr="00127255" w:rsidRDefault="00EC2CCB" w:rsidP="00935428">
      <w:pPr>
        <w:widowControl w:val="0"/>
        <w:suppressAutoHyphens/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62350849" w14:textId="149E33E1" w:rsidR="00EC2CCB" w:rsidRPr="00127255" w:rsidRDefault="00EC2CCB" w:rsidP="00935428">
      <w:pPr>
        <w:widowControl w:val="0"/>
        <w:suppressAutoHyphens/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……………………………………</w:t>
      </w:r>
      <w:r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ab/>
      </w:r>
      <w:r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ab/>
      </w:r>
      <w:r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ab/>
      </w:r>
      <w:r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ab/>
      </w:r>
      <w:r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ab/>
      </w:r>
      <w:r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ab/>
      </w:r>
      <w:r w:rsidR="00632A66"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                      </w:t>
      </w:r>
      <w:r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………………………………………………..</w:t>
      </w:r>
    </w:p>
    <w:p w14:paraId="76585851" w14:textId="1CFA2F97" w:rsidR="00006097" w:rsidRPr="00127255" w:rsidRDefault="00632A66" w:rsidP="00935428">
      <w:pPr>
        <w:widowControl w:val="0"/>
        <w:suppressAutoHyphens/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  </w:t>
      </w:r>
      <w:r w:rsidR="00006097"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Z A M A W I A J Ą C</w:t>
      </w:r>
      <w:r w:rsidR="00EC2CCB"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Y: </w:t>
      </w:r>
      <w:r w:rsidR="00EC2CCB"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ab/>
      </w:r>
      <w:r w:rsidR="00EC2CCB"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ab/>
      </w:r>
      <w:r w:rsidR="00EC2CCB"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ab/>
      </w:r>
      <w:r w:rsidR="00EC2CCB"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ab/>
      </w:r>
      <w:r w:rsidR="00EC2CCB"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ab/>
      </w:r>
      <w:r w:rsidR="00EC2CCB"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ab/>
      </w:r>
      <w:r w:rsidR="00EC2CCB"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ab/>
      </w:r>
      <w:r w:rsidR="00EC2CCB"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ab/>
      </w:r>
      <w:r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 </w:t>
      </w:r>
      <w:r w:rsidR="00EC2CCB" w:rsidRPr="00127255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W Y K O N A W C A:                                             </w:t>
      </w:r>
    </w:p>
    <w:sectPr w:rsidR="00006097" w:rsidRPr="00127255" w:rsidSect="005611D3">
      <w:headerReference w:type="even" r:id="rId8"/>
      <w:headerReference w:type="default" r:id="rId9"/>
      <w:footerReference w:type="default" r:id="rId10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E797C" w14:textId="77777777" w:rsidR="00744765" w:rsidRDefault="00744765" w:rsidP="009F1A56">
      <w:r>
        <w:separator/>
      </w:r>
    </w:p>
  </w:endnote>
  <w:endnote w:type="continuationSeparator" w:id="0">
    <w:p w14:paraId="6CCBE834" w14:textId="77777777" w:rsidR="00744765" w:rsidRDefault="00744765" w:rsidP="009F1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222894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7C656867" w14:textId="4FBB30AD" w:rsidR="004F111C" w:rsidRPr="008B5448" w:rsidRDefault="004F111C">
        <w:pPr>
          <w:pStyle w:val="Stopka"/>
          <w:jc w:val="right"/>
          <w:rPr>
            <w:rFonts w:asciiTheme="minorHAnsi" w:hAnsiTheme="minorHAnsi" w:cstheme="minorHAnsi"/>
            <w:sz w:val="20"/>
            <w:szCs w:val="20"/>
          </w:rPr>
        </w:pPr>
        <w:r w:rsidRPr="008B5448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8B5448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8B5448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8B5448">
          <w:rPr>
            <w:rFonts w:asciiTheme="minorHAnsi" w:hAnsiTheme="minorHAnsi" w:cstheme="minorHAnsi"/>
            <w:sz w:val="20"/>
            <w:szCs w:val="20"/>
          </w:rPr>
          <w:t>2</w:t>
        </w:r>
        <w:r w:rsidRPr="008B5448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76E97AE8" w14:textId="77777777" w:rsidR="004F111C" w:rsidRDefault="004F11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44F73" w14:textId="77777777" w:rsidR="00744765" w:rsidRDefault="00744765" w:rsidP="009F1A56">
      <w:r>
        <w:separator/>
      </w:r>
    </w:p>
  </w:footnote>
  <w:footnote w:type="continuationSeparator" w:id="0">
    <w:p w14:paraId="7DEAE28F" w14:textId="77777777" w:rsidR="00744765" w:rsidRDefault="00744765" w:rsidP="009F1A56">
      <w:r>
        <w:continuationSeparator/>
      </w:r>
    </w:p>
  </w:footnote>
  <w:footnote w:id="1">
    <w:p w14:paraId="6B057384" w14:textId="03DCD3A2" w:rsidR="000F572E" w:rsidRPr="000F572E" w:rsidRDefault="000F572E" w:rsidP="000F572E">
      <w:pPr>
        <w:pStyle w:val="Tekstprzypisudolnego"/>
        <w:jc w:val="both"/>
        <w:rPr>
          <w:rFonts w:asciiTheme="minorHAnsi" w:hAnsiTheme="minorHAnsi"/>
          <w:sz w:val="16"/>
          <w:szCs w:val="16"/>
        </w:rPr>
      </w:pPr>
      <w:r w:rsidRPr="000F572E">
        <w:rPr>
          <w:rStyle w:val="Odwoanieprzypisudolnego"/>
          <w:rFonts w:asciiTheme="minorHAnsi" w:hAnsiTheme="minorHAnsi"/>
          <w:sz w:val="16"/>
          <w:szCs w:val="16"/>
        </w:rPr>
        <w:footnoteRef/>
      </w:r>
      <w:r w:rsidRPr="000F572E">
        <w:rPr>
          <w:rFonts w:asciiTheme="minorHAnsi" w:hAnsiTheme="minorHAnsi"/>
          <w:sz w:val="16"/>
          <w:szCs w:val="16"/>
        </w:rPr>
        <w:t xml:space="preserve"> Podpis osobisty to zaawansowany podpis elektroniczny weryfikowany za pomocą certyfikatu podpisu osobistego, umieszczonego w warstwie elektronicznej dowodu osobistego (e-dowodu). Do jego użycia wymagany jest czytnik NFC podłączony do komputera oraz znajomość kodu PIN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strony"/>
      </w:rPr>
      <w:id w:val="-614594972"/>
      <w:docPartObj>
        <w:docPartGallery w:val="Page Numbers (Top of Page)"/>
        <w:docPartUnique/>
      </w:docPartObj>
    </w:sdtPr>
    <w:sdtEndPr>
      <w:rPr>
        <w:rStyle w:val="Numerstrony"/>
      </w:rPr>
    </w:sdtEndPr>
    <w:sdtContent>
      <w:p w14:paraId="7E0D962C" w14:textId="460B0BA9" w:rsidR="0092483D" w:rsidRDefault="0092483D" w:rsidP="00590DD7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2C964918" w14:textId="77777777" w:rsidR="0092483D" w:rsidRDefault="0092483D" w:rsidP="0092483D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A8469" w14:textId="1B75B58A" w:rsidR="00A41D3F" w:rsidRPr="00F27F42" w:rsidRDefault="00A41D3F" w:rsidP="00A41D3F">
    <w:pPr>
      <w:pStyle w:val="Nagwek"/>
      <w:jc w:val="right"/>
      <w:rPr>
        <w:rFonts w:asciiTheme="minorHAnsi" w:hAnsiTheme="minorHAnsi" w:cstheme="minorHAnsi"/>
        <w:b/>
        <w:bCs/>
        <w:i/>
        <w:iCs/>
        <w:sz w:val="22"/>
        <w:szCs w:val="22"/>
      </w:rPr>
    </w:pPr>
    <w:r w:rsidRPr="00F27F42">
      <w:rPr>
        <w:rFonts w:asciiTheme="minorHAnsi" w:hAnsiTheme="minorHAnsi" w:cstheme="minorHAnsi"/>
        <w:b/>
        <w:bCs/>
        <w:i/>
        <w:iCs/>
        <w:sz w:val="22"/>
        <w:szCs w:val="22"/>
      </w:rPr>
      <w:t xml:space="preserve">Załącznik Nr 4 do SWZ -  </w:t>
    </w:r>
    <w:r w:rsidR="002867C1">
      <w:rPr>
        <w:rFonts w:asciiTheme="minorHAnsi" w:hAnsiTheme="minorHAnsi" w:cstheme="minorHAnsi"/>
        <w:b/>
        <w:bCs/>
        <w:i/>
        <w:iCs/>
        <w:sz w:val="22"/>
        <w:szCs w:val="22"/>
      </w:rPr>
      <w:t>Projektowane zapisy</w:t>
    </w:r>
    <w:r w:rsidRPr="00F27F42">
      <w:rPr>
        <w:rFonts w:asciiTheme="minorHAnsi" w:hAnsiTheme="minorHAnsi" w:cstheme="minorHAnsi"/>
        <w:b/>
        <w:bCs/>
        <w:i/>
        <w:iCs/>
        <w:sz w:val="22"/>
        <w:szCs w:val="22"/>
      </w:rPr>
      <w:t xml:space="preserve"> umowy</w:t>
    </w:r>
  </w:p>
  <w:p w14:paraId="6B3651B6" w14:textId="6380DF5E" w:rsidR="00A41D3F" w:rsidRPr="00F27F42" w:rsidRDefault="00A41D3F" w:rsidP="00A41D3F">
    <w:pPr>
      <w:pStyle w:val="Nagwek"/>
      <w:jc w:val="right"/>
      <w:rPr>
        <w:rFonts w:ascii="Calibri" w:hAnsi="Calibri" w:cs="Calibri"/>
        <w:b/>
        <w:bCs/>
      </w:rPr>
    </w:pPr>
    <w:r w:rsidRPr="00F27F42">
      <w:rPr>
        <w:rFonts w:ascii="Calibri" w:hAnsi="Calibri" w:cs="Calibri"/>
        <w:b/>
        <w:bCs/>
      </w:rPr>
      <w:t xml:space="preserve">Znak sprawy: </w:t>
    </w:r>
    <w:r w:rsidR="00487D06">
      <w:rPr>
        <w:rFonts w:ascii="Calibri" w:hAnsi="Calibri" w:cs="Calibri"/>
        <w:sz w:val="22"/>
        <w:szCs w:val="22"/>
      </w:rPr>
      <w:t>ZP/PSP1/01/2026</w:t>
    </w:r>
  </w:p>
  <w:p w14:paraId="3E3EB23C" w14:textId="77777777" w:rsidR="00A41D3F" w:rsidRPr="00A41D3F" w:rsidRDefault="00A41D3F" w:rsidP="00A41D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FB4692"/>
    <w:multiLevelType w:val="hybridMultilevel"/>
    <w:tmpl w:val="A04E66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839AA"/>
    <w:multiLevelType w:val="hybridMultilevel"/>
    <w:tmpl w:val="04ACA1A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CF96ED9"/>
    <w:multiLevelType w:val="hybridMultilevel"/>
    <w:tmpl w:val="F5C65B1C"/>
    <w:lvl w:ilvl="0" w:tplc="D2AA48E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9394C"/>
    <w:multiLevelType w:val="hybridMultilevel"/>
    <w:tmpl w:val="91D4EABC"/>
    <w:lvl w:ilvl="0" w:tplc="F808F89E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0E2307A9"/>
    <w:multiLevelType w:val="hybridMultilevel"/>
    <w:tmpl w:val="FCFCEB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6E4139"/>
    <w:multiLevelType w:val="hybridMultilevel"/>
    <w:tmpl w:val="DEBC895A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0FA85E18"/>
    <w:multiLevelType w:val="hybridMultilevel"/>
    <w:tmpl w:val="6FE4D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FA1D7F"/>
    <w:multiLevelType w:val="hybridMultilevel"/>
    <w:tmpl w:val="C2C47772"/>
    <w:lvl w:ilvl="0" w:tplc="7794EE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645FC9"/>
    <w:multiLevelType w:val="hybridMultilevel"/>
    <w:tmpl w:val="F1C006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52979C9"/>
    <w:multiLevelType w:val="hybridMultilevel"/>
    <w:tmpl w:val="E290336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8622ED1"/>
    <w:multiLevelType w:val="hybridMultilevel"/>
    <w:tmpl w:val="743EEAA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98779EB"/>
    <w:multiLevelType w:val="hybridMultilevel"/>
    <w:tmpl w:val="0AA81836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1A1B26F3"/>
    <w:multiLevelType w:val="hybridMultilevel"/>
    <w:tmpl w:val="743EEAA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A487C01"/>
    <w:multiLevelType w:val="hybridMultilevel"/>
    <w:tmpl w:val="AA24AE06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1CE770FD"/>
    <w:multiLevelType w:val="hybridMultilevel"/>
    <w:tmpl w:val="37E80938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30113F3"/>
    <w:multiLevelType w:val="multilevel"/>
    <w:tmpl w:val="41A24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1067420"/>
    <w:multiLevelType w:val="hybridMultilevel"/>
    <w:tmpl w:val="DDA0EDC8"/>
    <w:lvl w:ilvl="0" w:tplc="C3D2F134">
      <w:start w:val="1"/>
      <w:numFmt w:val="lowerLetter"/>
      <w:lvlText w:val="%1)"/>
      <w:lvlJc w:val="left"/>
      <w:pPr>
        <w:ind w:left="1080" w:hanging="720"/>
      </w:pPr>
      <w:rPr>
        <w:rFonts w:ascii="Calibri" w:eastAsiaTheme="minorHAnsi" w:hAnsi="Calibri" w:cs="Arial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8261338">
      <w:start w:val="3"/>
      <w:numFmt w:val="decimal"/>
      <w:lvlText w:val="%4"/>
      <w:lvlJc w:val="left"/>
      <w:pPr>
        <w:ind w:left="2880" w:hanging="360"/>
      </w:pPr>
      <w:rPr>
        <w:rFonts w:hint="default"/>
        <w:u w:val="singl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709B5"/>
    <w:multiLevelType w:val="multilevel"/>
    <w:tmpl w:val="0F14C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asciiTheme="minorHAnsi" w:eastAsiaTheme="minorHAnsi" w:hAnsiTheme="minorHAnsi" w:cstheme="minorBidi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314D0863"/>
    <w:multiLevelType w:val="hybridMultilevel"/>
    <w:tmpl w:val="02B8BF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A43165"/>
    <w:multiLevelType w:val="hybridMultilevel"/>
    <w:tmpl w:val="D848C310"/>
    <w:lvl w:ilvl="0" w:tplc="5380CE8E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1" w15:restartNumberingAfterBreak="0">
    <w:nsid w:val="3D8850A9"/>
    <w:multiLevelType w:val="hybridMultilevel"/>
    <w:tmpl w:val="2BBAD52C"/>
    <w:lvl w:ilvl="0" w:tplc="F808F89E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7F6A6EA4">
      <w:start w:val="1"/>
      <w:numFmt w:val="decimal"/>
      <w:lvlText w:val="%2)"/>
      <w:lvlJc w:val="left"/>
      <w:pPr>
        <w:ind w:left="1455" w:hanging="360"/>
      </w:pPr>
      <w:rPr>
        <w:rFonts w:ascii="Calibri" w:eastAsiaTheme="minorHAnsi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2" w15:restartNumberingAfterBreak="0">
    <w:nsid w:val="4489004C"/>
    <w:multiLevelType w:val="hybridMultilevel"/>
    <w:tmpl w:val="118214D0"/>
    <w:lvl w:ilvl="0" w:tplc="04150011">
      <w:start w:val="1"/>
      <w:numFmt w:val="decimal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54935303"/>
    <w:multiLevelType w:val="hybridMultilevel"/>
    <w:tmpl w:val="069835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6F1253B"/>
    <w:multiLevelType w:val="multilevel"/>
    <w:tmpl w:val="10D2B0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20013F"/>
    <w:multiLevelType w:val="hybridMultilevel"/>
    <w:tmpl w:val="D8E440C6"/>
    <w:lvl w:ilvl="0" w:tplc="D2AA48E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7359A"/>
    <w:multiLevelType w:val="hybridMultilevel"/>
    <w:tmpl w:val="DBFE595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91345A0"/>
    <w:multiLevelType w:val="hybridMultilevel"/>
    <w:tmpl w:val="DBFE595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D031E0F"/>
    <w:multiLevelType w:val="hybridMultilevel"/>
    <w:tmpl w:val="284AE2BE"/>
    <w:lvl w:ilvl="0" w:tplc="7794EE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9"/>
  </w:num>
  <w:num w:numId="4">
    <w:abstractNumId w:val="17"/>
  </w:num>
  <w:num w:numId="5">
    <w:abstractNumId w:val="20"/>
  </w:num>
  <w:num w:numId="6">
    <w:abstractNumId w:val="5"/>
  </w:num>
  <w:num w:numId="7">
    <w:abstractNumId w:val="4"/>
  </w:num>
  <w:num w:numId="8">
    <w:abstractNumId w:val="21"/>
  </w:num>
  <w:num w:numId="9">
    <w:abstractNumId w:val="18"/>
  </w:num>
  <w:num w:numId="10">
    <w:abstractNumId w:val="14"/>
  </w:num>
  <w:num w:numId="11">
    <w:abstractNumId w:val="28"/>
  </w:num>
  <w:num w:numId="12">
    <w:abstractNumId w:val="27"/>
  </w:num>
  <w:num w:numId="13">
    <w:abstractNumId w:val="8"/>
  </w:num>
  <w:num w:numId="14">
    <w:abstractNumId w:val="24"/>
  </w:num>
  <w:num w:numId="15">
    <w:abstractNumId w:val="1"/>
  </w:num>
  <w:num w:numId="16">
    <w:abstractNumId w:val="9"/>
  </w:num>
  <w:num w:numId="17">
    <w:abstractNumId w:val="7"/>
  </w:num>
  <w:num w:numId="18">
    <w:abstractNumId w:val="23"/>
  </w:num>
  <w:num w:numId="19">
    <w:abstractNumId w:val="25"/>
  </w:num>
  <w:num w:numId="20">
    <w:abstractNumId w:val="11"/>
  </w:num>
  <w:num w:numId="21">
    <w:abstractNumId w:val="10"/>
  </w:num>
  <w:num w:numId="22">
    <w:abstractNumId w:val="13"/>
  </w:num>
  <w:num w:numId="23">
    <w:abstractNumId w:val="26"/>
  </w:num>
  <w:num w:numId="24">
    <w:abstractNumId w:val="16"/>
  </w:num>
  <w:num w:numId="25">
    <w:abstractNumId w:val="22"/>
  </w:num>
  <w:num w:numId="26">
    <w:abstractNumId w:val="2"/>
  </w:num>
  <w:num w:numId="27">
    <w:abstractNumId w:val="6"/>
  </w:num>
  <w:num w:numId="28">
    <w:abstractNumId w:val="1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6B8"/>
    <w:rsid w:val="00004EEE"/>
    <w:rsid w:val="00006097"/>
    <w:rsid w:val="0000720A"/>
    <w:rsid w:val="00013169"/>
    <w:rsid w:val="0001646C"/>
    <w:rsid w:val="00016DC7"/>
    <w:rsid w:val="00030D9E"/>
    <w:rsid w:val="00032E48"/>
    <w:rsid w:val="000374F6"/>
    <w:rsid w:val="00041BF8"/>
    <w:rsid w:val="00050769"/>
    <w:rsid w:val="00050AAD"/>
    <w:rsid w:val="00053BB5"/>
    <w:rsid w:val="00060A0E"/>
    <w:rsid w:val="000640D1"/>
    <w:rsid w:val="00067CC9"/>
    <w:rsid w:val="00072179"/>
    <w:rsid w:val="00077069"/>
    <w:rsid w:val="00077DBD"/>
    <w:rsid w:val="00081058"/>
    <w:rsid w:val="00086D50"/>
    <w:rsid w:val="0008728E"/>
    <w:rsid w:val="00096B39"/>
    <w:rsid w:val="000A192A"/>
    <w:rsid w:val="000A1DCB"/>
    <w:rsid w:val="000A1FF9"/>
    <w:rsid w:val="000A4E31"/>
    <w:rsid w:val="000B10B5"/>
    <w:rsid w:val="000B259A"/>
    <w:rsid w:val="000B4FD6"/>
    <w:rsid w:val="000C7D58"/>
    <w:rsid w:val="000E1849"/>
    <w:rsid w:val="000E384C"/>
    <w:rsid w:val="000E3B12"/>
    <w:rsid w:val="000E643F"/>
    <w:rsid w:val="000F0A7D"/>
    <w:rsid w:val="000F0BFD"/>
    <w:rsid w:val="000F10AB"/>
    <w:rsid w:val="000F1C58"/>
    <w:rsid w:val="000F572E"/>
    <w:rsid w:val="000F6BF6"/>
    <w:rsid w:val="001006DD"/>
    <w:rsid w:val="00101761"/>
    <w:rsid w:val="00107650"/>
    <w:rsid w:val="0010770B"/>
    <w:rsid w:val="00110A79"/>
    <w:rsid w:val="00127255"/>
    <w:rsid w:val="00130A8F"/>
    <w:rsid w:val="00145AEF"/>
    <w:rsid w:val="00145B52"/>
    <w:rsid w:val="001479E8"/>
    <w:rsid w:val="00151F50"/>
    <w:rsid w:val="00164555"/>
    <w:rsid w:val="001755E5"/>
    <w:rsid w:val="001817CC"/>
    <w:rsid w:val="0018340D"/>
    <w:rsid w:val="00187400"/>
    <w:rsid w:val="0019148A"/>
    <w:rsid w:val="00193B8C"/>
    <w:rsid w:val="001A2D00"/>
    <w:rsid w:val="001C0030"/>
    <w:rsid w:val="001C1355"/>
    <w:rsid w:val="001C2357"/>
    <w:rsid w:val="001C235C"/>
    <w:rsid w:val="001C2648"/>
    <w:rsid w:val="001D307A"/>
    <w:rsid w:val="001D41D1"/>
    <w:rsid w:val="001D5D7E"/>
    <w:rsid w:val="001E01BF"/>
    <w:rsid w:val="001E2560"/>
    <w:rsid w:val="001E3106"/>
    <w:rsid w:val="001E404A"/>
    <w:rsid w:val="001E5FC4"/>
    <w:rsid w:val="001F0C33"/>
    <w:rsid w:val="001F4281"/>
    <w:rsid w:val="001F62FE"/>
    <w:rsid w:val="002153FB"/>
    <w:rsid w:val="00216305"/>
    <w:rsid w:val="00217F9F"/>
    <w:rsid w:val="00221C77"/>
    <w:rsid w:val="00240EB7"/>
    <w:rsid w:val="002412EE"/>
    <w:rsid w:val="00252C29"/>
    <w:rsid w:val="00253162"/>
    <w:rsid w:val="00254833"/>
    <w:rsid w:val="0025587F"/>
    <w:rsid w:val="00275361"/>
    <w:rsid w:val="00277731"/>
    <w:rsid w:val="002779A8"/>
    <w:rsid w:val="002838E9"/>
    <w:rsid w:val="00283D8C"/>
    <w:rsid w:val="002867C1"/>
    <w:rsid w:val="00290204"/>
    <w:rsid w:val="002904E7"/>
    <w:rsid w:val="002919B4"/>
    <w:rsid w:val="0029279E"/>
    <w:rsid w:val="0029656E"/>
    <w:rsid w:val="002A583A"/>
    <w:rsid w:val="002B167D"/>
    <w:rsid w:val="002B4AD5"/>
    <w:rsid w:val="002B75D0"/>
    <w:rsid w:val="002C1832"/>
    <w:rsid w:val="002C451D"/>
    <w:rsid w:val="002C61D9"/>
    <w:rsid w:val="002D31EE"/>
    <w:rsid w:val="002F21D4"/>
    <w:rsid w:val="002F2221"/>
    <w:rsid w:val="002F3ED8"/>
    <w:rsid w:val="003025F5"/>
    <w:rsid w:val="00303D4B"/>
    <w:rsid w:val="00304D1C"/>
    <w:rsid w:val="00312815"/>
    <w:rsid w:val="00320A4A"/>
    <w:rsid w:val="0032136E"/>
    <w:rsid w:val="0033654D"/>
    <w:rsid w:val="00337510"/>
    <w:rsid w:val="00345EF5"/>
    <w:rsid w:val="0035408F"/>
    <w:rsid w:val="00355543"/>
    <w:rsid w:val="00362159"/>
    <w:rsid w:val="00363BD4"/>
    <w:rsid w:val="0036436F"/>
    <w:rsid w:val="00365B57"/>
    <w:rsid w:val="00396592"/>
    <w:rsid w:val="00397A9E"/>
    <w:rsid w:val="003A5D06"/>
    <w:rsid w:val="003B2004"/>
    <w:rsid w:val="003B5371"/>
    <w:rsid w:val="003C0641"/>
    <w:rsid w:val="003C11BE"/>
    <w:rsid w:val="003C4972"/>
    <w:rsid w:val="003D308C"/>
    <w:rsid w:val="003D5449"/>
    <w:rsid w:val="003D5B9C"/>
    <w:rsid w:val="003E0B0F"/>
    <w:rsid w:val="003E6518"/>
    <w:rsid w:val="003E6FF1"/>
    <w:rsid w:val="003E7E12"/>
    <w:rsid w:val="003F5C43"/>
    <w:rsid w:val="003F6201"/>
    <w:rsid w:val="0041074C"/>
    <w:rsid w:val="00440881"/>
    <w:rsid w:val="0044145A"/>
    <w:rsid w:val="00442AE9"/>
    <w:rsid w:val="00454547"/>
    <w:rsid w:val="00457AD2"/>
    <w:rsid w:val="00476909"/>
    <w:rsid w:val="004800FB"/>
    <w:rsid w:val="00480BCA"/>
    <w:rsid w:val="00483146"/>
    <w:rsid w:val="00484579"/>
    <w:rsid w:val="00487D06"/>
    <w:rsid w:val="00491892"/>
    <w:rsid w:val="00493120"/>
    <w:rsid w:val="0049541D"/>
    <w:rsid w:val="004A41C1"/>
    <w:rsid w:val="004A600C"/>
    <w:rsid w:val="004B0DF8"/>
    <w:rsid w:val="004B1680"/>
    <w:rsid w:val="004B1CC2"/>
    <w:rsid w:val="004B2ACE"/>
    <w:rsid w:val="004B3C7D"/>
    <w:rsid w:val="004B70B1"/>
    <w:rsid w:val="004C16B8"/>
    <w:rsid w:val="004C192B"/>
    <w:rsid w:val="004C2B09"/>
    <w:rsid w:val="004C35A0"/>
    <w:rsid w:val="004C424B"/>
    <w:rsid w:val="004C596A"/>
    <w:rsid w:val="004D1788"/>
    <w:rsid w:val="004D4375"/>
    <w:rsid w:val="004D786F"/>
    <w:rsid w:val="004E726E"/>
    <w:rsid w:val="004E7D69"/>
    <w:rsid w:val="004F111C"/>
    <w:rsid w:val="004F3983"/>
    <w:rsid w:val="004F4840"/>
    <w:rsid w:val="004F73C4"/>
    <w:rsid w:val="00506993"/>
    <w:rsid w:val="00524CFD"/>
    <w:rsid w:val="0053487B"/>
    <w:rsid w:val="005356B6"/>
    <w:rsid w:val="0054073B"/>
    <w:rsid w:val="00540F83"/>
    <w:rsid w:val="00541B59"/>
    <w:rsid w:val="0054582B"/>
    <w:rsid w:val="00547F1D"/>
    <w:rsid w:val="00551DC4"/>
    <w:rsid w:val="005549AD"/>
    <w:rsid w:val="00556625"/>
    <w:rsid w:val="00556769"/>
    <w:rsid w:val="0055752D"/>
    <w:rsid w:val="005611D3"/>
    <w:rsid w:val="00561886"/>
    <w:rsid w:val="00577896"/>
    <w:rsid w:val="00581892"/>
    <w:rsid w:val="0058545C"/>
    <w:rsid w:val="005856CC"/>
    <w:rsid w:val="00585EC4"/>
    <w:rsid w:val="005904F5"/>
    <w:rsid w:val="0059220F"/>
    <w:rsid w:val="0059280A"/>
    <w:rsid w:val="00592AE5"/>
    <w:rsid w:val="0059429B"/>
    <w:rsid w:val="00594EFB"/>
    <w:rsid w:val="005A044D"/>
    <w:rsid w:val="005A4C26"/>
    <w:rsid w:val="005A6489"/>
    <w:rsid w:val="005B4D82"/>
    <w:rsid w:val="005B647B"/>
    <w:rsid w:val="005C430E"/>
    <w:rsid w:val="005C4AEB"/>
    <w:rsid w:val="005D366A"/>
    <w:rsid w:val="005E0FE0"/>
    <w:rsid w:val="005E1906"/>
    <w:rsid w:val="005E5204"/>
    <w:rsid w:val="006000C7"/>
    <w:rsid w:val="00604683"/>
    <w:rsid w:val="00612286"/>
    <w:rsid w:val="00613E17"/>
    <w:rsid w:val="00621CFC"/>
    <w:rsid w:val="00632169"/>
    <w:rsid w:val="00632A66"/>
    <w:rsid w:val="00643437"/>
    <w:rsid w:val="00651BB1"/>
    <w:rsid w:val="00653347"/>
    <w:rsid w:val="00656028"/>
    <w:rsid w:val="00675A32"/>
    <w:rsid w:val="006872AD"/>
    <w:rsid w:val="00694FF3"/>
    <w:rsid w:val="006964D8"/>
    <w:rsid w:val="00697620"/>
    <w:rsid w:val="006A6BE2"/>
    <w:rsid w:val="006B0739"/>
    <w:rsid w:val="006D5C41"/>
    <w:rsid w:val="006D79A6"/>
    <w:rsid w:val="006E2181"/>
    <w:rsid w:val="006E31B7"/>
    <w:rsid w:val="006E341C"/>
    <w:rsid w:val="006E4E51"/>
    <w:rsid w:val="006E581C"/>
    <w:rsid w:val="006F4601"/>
    <w:rsid w:val="00701366"/>
    <w:rsid w:val="00703CCE"/>
    <w:rsid w:val="00717E23"/>
    <w:rsid w:val="0072225C"/>
    <w:rsid w:val="00724C46"/>
    <w:rsid w:val="00724DCC"/>
    <w:rsid w:val="0073401E"/>
    <w:rsid w:val="00734E16"/>
    <w:rsid w:val="00744765"/>
    <w:rsid w:val="00745068"/>
    <w:rsid w:val="007450B5"/>
    <w:rsid w:val="00751188"/>
    <w:rsid w:val="00760F7B"/>
    <w:rsid w:val="0076153C"/>
    <w:rsid w:val="007708F8"/>
    <w:rsid w:val="00790611"/>
    <w:rsid w:val="00793B81"/>
    <w:rsid w:val="007B7F29"/>
    <w:rsid w:val="007C3366"/>
    <w:rsid w:val="007D1614"/>
    <w:rsid w:val="007D2B2B"/>
    <w:rsid w:val="007D43CE"/>
    <w:rsid w:val="007D453B"/>
    <w:rsid w:val="007D78ED"/>
    <w:rsid w:val="007E5B86"/>
    <w:rsid w:val="0081746C"/>
    <w:rsid w:val="00820FD6"/>
    <w:rsid w:val="00840E02"/>
    <w:rsid w:val="0084128D"/>
    <w:rsid w:val="008450AA"/>
    <w:rsid w:val="00846E01"/>
    <w:rsid w:val="00851BD7"/>
    <w:rsid w:val="008645A6"/>
    <w:rsid w:val="00872C47"/>
    <w:rsid w:val="0087440A"/>
    <w:rsid w:val="00884874"/>
    <w:rsid w:val="008943A0"/>
    <w:rsid w:val="00895DFA"/>
    <w:rsid w:val="00897A52"/>
    <w:rsid w:val="008A01E3"/>
    <w:rsid w:val="008A3132"/>
    <w:rsid w:val="008A5418"/>
    <w:rsid w:val="008A57C1"/>
    <w:rsid w:val="008B5448"/>
    <w:rsid w:val="008C21BB"/>
    <w:rsid w:val="008C2702"/>
    <w:rsid w:val="008C3BCB"/>
    <w:rsid w:val="008D2A6F"/>
    <w:rsid w:val="008D3452"/>
    <w:rsid w:val="008E0C4A"/>
    <w:rsid w:val="008E21AD"/>
    <w:rsid w:val="008E441F"/>
    <w:rsid w:val="008F520A"/>
    <w:rsid w:val="008F54E6"/>
    <w:rsid w:val="00900CDA"/>
    <w:rsid w:val="00901D27"/>
    <w:rsid w:val="00906A09"/>
    <w:rsid w:val="009102DA"/>
    <w:rsid w:val="00916450"/>
    <w:rsid w:val="0092483D"/>
    <w:rsid w:val="009259DF"/>
    <w:rsid w:val="00926CD5"/>
    <w:rsid w:val="00926F83"/>
    <w:rsid w:val="0093252C"/>
    <w:rsid w:val="00935428"/>
    <w:rsid w:val="00935885"/>
    <w:rsid w:val="0094025D"/>
    <w:rsid w:val="00944488"/>
    <w:rsid w:val="00945AAC"/>
    <w:rsid w:val="009542FA"/>
    <w:rsid w:val="00954A9C"/>
    <w:rsid w:val="00957DF9"/>
    <w:rsid w:val="00962BDC"/>
    <w:rsid w:val="00962C74"/>
    <w:rsid w:val="00965E56"/>
    <w:rsid w:val="00971979"/>
    <w:rsid w:val="009722A2"/>
    <w:rsid w:val="00974584"/>
    <w:rsid w:val="00975542"/>
    <w:rsid w:val="0099068A"/>
    <w:rsid w:val="00991073"/>
    <w:rsid w:val="00995EC8"/>
    <w:rsid w:val="00997873"/>
    <w:rsid w:val="009A0F27"/>
    <w:rsid w:val="009A6C9E"/>
    <w:rsid w:val="009A719B"/>
    <w:rsid w:val="009B242C"/>
    <w:rsid w:val="009B6A31"/>
    <w:rsid w:val="009C14DE"/>
    <w:rsid w:val="009C2E18"/>
    <w:rsid w:val="009C4E12"/>
    <w:rsid w:val="009D00D0"/>
    <w:rsid w:val="009D3703"/>
    <w:rsid w:val="009E14A0"/>
    <w:rsid w:val="009E367B"/>
    <w:rsid w:val="009F1A56"/>
    <w:rsid w:val="009F722F"/>
    <w:rsid w:val="00A05C71"/>
    <w:rsid w:val="00A112D0"/>
    <w:rsid w:val="00A14215"/>
    <w:rsid w:val="00A22345"/>
    <w:rsid w:val="00A27E60"/>
    <w:rsid w:val="00A359D1"/>
    <w:rsid w:val="00A35BBE"/>
    <w:rsid w:val="00A3725D"/>
    <w:rsid w:val="00A40AE4"/>
    <w:rsid w:val="00A41D3F"/>
    <w:rsid w:val="00A41F5D"/>
    <w:rsid w:val="00A44AE2"/>
    <w:rsid w:val="00A50AF1"/>
    <w:rsid w:val="00A5340F"/>
    <w:rsid w:val="00A5525B"/>
    <w:rsid w:val="00A5552E"/>
    <w:rsid w:val="00A6578D"/>
    <w:rsid w:val="00A667E2"/>
    <w:rsid w:val="00A72526"/>
    <w:rsid w:val="00A76AC0"/>
    <w:rsid w:val="00A76FB3"/>
    <w:rsid w:val="00A82460"/>
    <w:rsid w:val="00A85F90"/>
    <w:rsid w:val="00A9019D"/>
    <w:rsid w:val="00A91FD7"/>
    <w:rsid w:val="00A94CF9"/>
    <w:rsid w:val="00AA1ED3"/>
    <w:rsid w:val="00AA5615"/>
    <w:rsid w:val="00AA7A6D"/>
    <w:rsid w:val="00AB381D"/>
    <w:rsid w:val="00AB38E2"/>
    <w:rsid w:val="00AB5EF2"/>
    <w:rsid w:val="00AC012F"/>
    <w:rsid w:val="00AC7229"/>
    <w:rsid w:val="00AD1835"/>
    <w:rsid w:val="00AD23E8"/>
    <w:rsid w:val="00AD3233"/>
    <w:rsid w:val="00AD3D9D"/>
    <w:rsid w:val="00AD4C5E"/>
    <w:rsid w:val="00AD5C8B"/>
    <w:rsid w:val="00AE1892"/>
    <w:rsid w:val="00AE4C75"/>
    <w:rsid w:val="00AE7D6F"/>
    <w:rsid w:val="00AF5973"/>
    <w:rsid w:val="00B0488B"/>
    <w:rsid w:val="00B12463"/>
    <w:rsid w:val="00B200E8"/>
    <w:rsid w:val="00B338CC"/>
    <w:rsid w:val="00B37066"/>
    <w:rsid w:val="00B437FC"/>
    <w:rsid w:val="00B51313"/>
    <w:rsid w:val="00B61CCF"/>
    <w:rsid w:val="00B621E0"/>
    <w:rsid w:val="00B719F0"/>
    <w:rsid w:val="00B76BCF"/>
    <w:rsid w:val="00B7762B"/>
    <w:rsid w:val="00B90A57"/>
    <w:rsid w:val="00B965ED"/>
    <w:rsid w:val="00BA386A"/>
    <w:rsid w:val="00BA7763"/>
    <w:rsid w:val="00BB1C18"/>
    <w:rsid w:val="00BB1D55"/>
    <w:rsid w:val="00BB5282"/>
    <w:rsid w:val="00BB6D4D"/>
    <w:rsid w:val="00BB7181"/>
    <w:rsid w:val="00BB74FE"/>
    <w:rsid w:val="00BC021F"/>
    <w:rsid w:val="00BC64FF"/>
    <w:rsid w:val="00BD128E"/>
    <w:rsid w:val="00BD1A29"/>
    <w:rsid w:val="00BD3A2D"/>
    <w:rsid w:val="00BD564E"/>
    <w:rsid w:val="00BD72A3"/>
    <w:rsid w:val="00BE083F"/>
    <w:rsid w:val="00BE48EA"/>
    <w:rsid w:val="00BF2B6D"/>
    <w:rsid w:val="00BF3DA9"/>
    <w:rsid w:val="00BF6BF1"/>
    <w:rsid w:val="00C0074A"/>
    <w:rsid w:val="00C008C6"/>
    <w:rsid w:val="00C02C09"/>
    <w:rsid w:val="00C04BFD"/>
    <w:rsid w:val="00C1461C"/>
    <w:rsid w:val="00C16278"/>
    <w:rsid w:val="00C20BEE"/>
    <w:rsid w:val="00C24874"/>
    <w:rsid w:val="00C2567E"/>
    <w:rsid w:val="00C30FC6"/>
    <w:rsid w:val="00C31CD8"/>
    <w:rsid w:val="00C36600"/>
    <w:rsid w:val="00C41811"/>
    <w:rsid w:val="00C43C3B"/>
    <w:rsid w:val="00C5365C"/>
    <w:rsid w:val="00C57D90"/>
    <w:rsid w:val="00C64DA7"/>
    <w:rsid w:val="00C709FA"/>
    <w:rsid w:val="00C7245E"/>
    <w:rsid w:val="00C73B47"/>
    <w:rsid w:val="00C9262B"/>
    <w:rsid w:val="00C9322A"/>
    <w:rsid w:val="00C97500"/>
    <w:rsid w:val="00CA2375"/>
    <w:rsid w:val="00CA7D09"/>
    <w:rsid w:val="00CC0626"/>
    <w:rsid w:val="00CC3980"/>
    <w:rsid w:val="00CC6F63"/>
    <w:rsid w:val="00CD4784"/>
    <w:rsid w:val="00CD50DB"/>
    <w:rsid w:val="00CE4379"/>
    <w:rsid w:val="00CE780A"/>
    <w:rsid w:val="00CF6B06"/>
    <w:rsid w:val="00D049CB"/>
    <w:rsid w:val="00D12DE6"/>
    <w:rsid w:val="00D2300F"/>
    <w:rsid w:val="00D247B0"/>
    <w:rsid w:val="00D27B77"/>
    <w:rsid w:val="00D301A7"/>
    <w:rsid w:val="00D30A6E"/>
    <w:rsid w:val="00D35636"/>
    <w:rsid w:val="00D370D0"/>
    <w:rsid w:val="00D372E7"/>
    <w:rsid w:val="00D40B00"/>
    <w:rsid w:val="00D41020"/>
    <w:rsid w:val="00D41188"/>
    <w:rsid w:val="00D470F3"/>
    <w:rsid w:val="00D53AE6"/>
    <w:rsid w:val="00D55F4B"/>
    <w:rsid w:val="00D56960"/>
    <w:rsid w:val="00D56DEE"/>
    <w:rsid w:val="00D6082F"/>
    <w:rsid w:val="00D6142F"/>
    <w:rsid w:val="00D70472"/>
    <w:rsid w:val="00D76E9A"/>
    <w:rsid w:val="00D77AF3"/>
    <w:rsid w:val="00D842BA"/>
    <w:rsid w:val="00D85F6A"/>
    <w:rsid w:val="00D9746F"/>
    <w:rsid w:val="00DA0DE1"/>
    <w:rsid w:val="00DA0FF4"/>
    <w:rsid w:val="00DB1BA4"/>
    <w:rsid w:val="00DB5530"/>
    <w:rsid w:val="00DB6597"/>
    <w:rsid w:val="00DC1D97"/>
    <w:rsid w:val="00DC24BA"/>
    <w:rsid w:val="00DD75D1"/>
    <w:rsid w:val="00DF0947"/>
    <w:rsid w:val="00DF2070"/>
    <w:rsid w:val="00E127D5"/>
    <w:rsid w:val="00E15B23"/>
    <w:rsid w:val="00E25F45"/>
    <w:rsid w:val="00E31073"/>
    <w:rsid w:val="00E34981"/>
    <w:rsid w:val="00E36FCB"/>
    <w:rsid w:val="00E40103"/>
    <w:rsid w:val="00E4292C"/>
    <w:rsid w:val="00E434D2"/>
    <w:rsid w:val="00E4676E"/>
    <w:rsid w:val="00E61487"/>
    <w:rsid w:val="00E7034B"/>
    <w:rsid w:val="00E70B4C"/>
    <w:rsid w:val="00E752C7"/>
    <w:rsid w:val="00E75CBF"/>
    <w:rsid w:val="00E770D2"/>
    <w:rsid w:val="00E805EB"/>
    <w:rsid w:val="00E80D55"/>
    <w:rsid w:val="00E84B68"/>
    <w:rsid w:val="00E84F29"/>
    <w:rsid w:val="00E85E2C"/>
    <w:rsid w:val="00E87350"/>
    <w:rsid w:val="00EA46F4"/>
    <w:rsid w:val="00EA7946"/>
    <w:rsid w:val="00EA7B35"/>
    <w:rsid w:val="00EB1FE5"/>
    <w:rsid w:val="00EB2DA4"/>
    <w:rsid w:val="00EC15AE"/>
    <w:rsid w:val="00EC192F"/>
    <w:rsid w:val="00EC2CCB"/>
    <w:rsid w:val="00EC5701"/>
    <w:rsid w:val="00EC6C06"/>
    <w:rsid w:val="00ED20E4"/>
    <w:rsid w:val="00ED33FE"/>
    <w:rsid w:val="00ED375F"/>
    <w:rsid w:val="00EE6702"/>
    <w:rsid w:val="00EF7901"/>
    <w:rsid w:val="00F20B40"/>
    <w:rsid w:val="00F224DC"/>
    <w:rsid w:val="00F25405"/>
    <w:rsid w:val="00F25F32"/>
    <w:rsid w:val="00F27F42"/>
    <w:rsid w:val="00F322EA"/>
    <w:rsid w:val="00F36FA4"/>
    <w:rsid w:val="00F428EC"/>
    <w:rsid w:val="00F437A1"/>
    <w:rsid w:val="00F61B25"/>
    <w:rsid w:val="00F71D94"/>
    <w:rsid w:val="00F75F9B"/>
    <w:rsid w:val="00F90FE6"/>
    <w:rsid w:val="00F921FB"/>
    <w:rsid w:val="00FA07A9"/>
    <w:rsid w:val="00FA24F1"/>
    <w:rsid w:val="00FA4B64"/>
    <w:rsid w:val="00FA5AD1"/>
    <w:rsid w:val="00FB1D1B"/>
    <w:rsid w:val="00FC1A67"/>
    <w:rsid w:val="00FD209F"/>
    <w:rsid w:val="00FD4214"/>
    <w:rsid w:val="00FD6A66"/>
    <w:rsid w:val="00FF340F"/>
    <w:rsid w:val="00FF5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40F81E"/>
  <w15:chartTrackingRefBased/>
  <w15:docId w15:val="{95A4B289-11DB-407A-87C0-44895BA0C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7B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aliases w:val="POZIOM 1,4 POZIOM"/>
    <w:next w:val="Normalny"/>
    <w:link w:val="Nagwek3Znak"/>
    <w:unhideWhenUsed/>
    <w:qFormat/>
    <w:rsid w:val="005E0FE0"/>
    <w:pPr>
      <w:keepNext/>
      <w:keepLines/>
      <w:spacing w:after="4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F1A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F1A56"/>
  </w:style>
  <w:style w:type="paragraph" w:styleId="Stopka">
    <w:name w:val="footer"/>
    <w:basedOn w:val="Normalny"/>
    <w:link w:val="StopkaZnak"/>
    <w:uiPriority w:val="99"/>
    <w:unhideWhenUsed/>
    <w:rsid w:val="009F1A5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1A56"/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,2 heading,Asia 2  Akapit z listą"/>
    <w:basedOn w:val="Normalny"/>
    <w:link w:val="AkapitzlistZnak"/>
    <w:uiPriority w:val="34"/>
    <w:qFormat/>
    <w:rsid w:val="0072225C"/>
    <w:pPr>
      <w:ind w:left="720"/>
      <w:contextualSpacing/>
    </w:pPr>
  </w:style>
  <w:style w:type="paragraph" w:styleId="Lista">
    <w:name w:val="List"/>
    <w:basedOn w:val="Normalny"/>
    <w:uiPriority w:val="99"/>
    <w:rsid w:val="004D1788"/>
    <w:pPr>
      <w:autoSpaceDE w:val="0"/>
      <w:autoSpaceDN w:val="0"/>
      <w:ind w:left="283" w:hanging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C398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3980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D41188"/>
    <w:pPr>
      <w:widowControl w:val="0"/>
      <w:tabs>
        <w:tab w:val="left" w:pos="709"/>
      </w:tabs>
      <w:spacing w:line="360" w:lineRule="auto"/>
      <w:jc w:val="both"/>
    </w:pPr>
    <w:rPr>
      <w:kern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D41188"/>
    <w:rPr>
      <w:rFonts w:ascii="Times New Roman" w:eastAsia="Times New Roman" w:hAnsi="Times New Roman" w:cs="Times New Roman"/>
      <w:kern w:val="24"/>
      <w:sz w:val="24"/>
      <w:szCs w:val="20"/>
      <w:lang w:eastAsia="pl-PL"/>
    </w:rPr>
  </w:style>
  <w:style w:type="character" w:customStyle="1" w:styleId="FontStyle26">
    <w:name w:val="Font Style26"/>
    <w:rsid w:val="002C61D9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2C61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ALACZNIK-Wyliczenie2-x">
    <w:name w:val="ZALACZNIK_-Wyliczenie 2 - (x)"/>
    <w:rsid w:val="00C57D90"/>
    <w:pPr>
      <w:widowControl w:val="0"/>
      <w:tabs>
        <w:tab w:val="left" w:pos="539"/>
        <w:tab w:val="right" w:leader="dot" w:pos="9072"/>
      </w:tabs>
      <w:autoSpaceDE w:val="0"/>
      <w:autoSpaceDN w:val="0"/>
      <w:adjustRightInd w:val="0"/>
      <w:spacing w:after="0" w:line="254" w:lineRule="atLeast"/>
      <w:ind w:left="539" w:right="-1" w:hanging="312"/>
      <w:jc w:val="both"/>
    </w:pPr>
    <w:rPr>
      <w:rFonts w:ascii="Arial" w:eastAsia="Times New Roman" w:hAnsi="Arial" w:cs="Arial"/>
      <w:sz w:val="20"/>
      <w:szCs w:val="16"/>
      <w:lang w:eastAsia="pl-PL"/>
    </w:rPr>
  </w:style>
  <w:style w:type="paragraph" w:customStyle="1" w:styleId="ZALACZNIKTEKST">
    <w:name w:val="ZALACZNIK_TEKST"/>
    <w:rsid w:val="00935885"/>
    <w:pPr>
      <w:widowControl w:val="0"/>
      <w:tabs>
        <w:tab w:val="right" w:leader="dot" w:pos="9072"/>
      </w:tabs>
      <w:autoSpaceDE w:val="0"/>
      <w:autoSpaceDN w:val="0"/>
      <w:adjustRightInd w:val="0"/>
      <w:spacing w:after="0" w:line="220" w:lineRule="atLeast"/>
      <w:jc w:val="both"/>
    </w:pPr>
    <w:rPr>
      <w:rFonts w:ascii="Arial" w:eastAsia="Times New Roman" w:hAnsi="Arial" w:cs="Arial"/>
      <w:sz w:val="20"/>
      <w:szCs w:val="16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0B10B5"/>
  </w:style>
  <w:style w:type="character" w:customStyle="1" w:styleId="Nagwek3Znak">
    <w:name w:val="Nagłówek 3 Znak"/>
    <w:aliases w:val="POZIOM 1 Znak,4 POZIOM Znak"/>
    <w:basedOn w:val="Domylnaczcionkaakapitu"/>
    <w:link w:val="Nagwek3"/>
    <w:rsid w:val="005E0FE0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FontStyle203">
    <w:name w:val="Font Style203"/>
    <w:basedOn w:val="Domylnaczcionkaakapitu"/>
    <w:uiPriority w:val="99"/>
    <w:rsid w:val="005E0FE0"/>
    <w:rPr>
      <w:rFonts w:ascii="Segoe UI" w:hAnsi="Segoe UI" w:cs="Segoe UI"/>
      <w:color w:val="000000"/>
      <w:sz w:val="18"/>
      <w:szCs w:val="18"/>
    </w:rPr>
  </w:style>
  <w:style w:type="character" w:styleId="Numerstrony">
    <w:name w:val="page number"/>
    <w:basedOn w:val="Domylnaczcionkaakapitu"/>
    <w:uiPriority w:val="99"/>
    <w:semiHidden/>
    <w:unhideWhenUsed/>
    <w:rsid w:val="0092483D"/>
  </w:style>
  <w:style w:type="character" w:styleId="Hipercze">
    <w:name w:val="Hyperlink"/>
    <w:basedOn w:val="Domylnaczcionkaakapitu"/>
    <w:uiPriority w:val="99"/>
    <w:semiHidden/>
    <w:unhideWhenUsed/>
    <w:rsid w:val="00EA7B35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6B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6BC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6B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6BC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6BC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Standard">
    <w:name w:val="Standard"/>
    <w:rsid w:val="00C5365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table" w:styleId="Tabela-Siatka">
    <w:name w:val="Table Grid"/>
    <w:basedOn w:val="Standardowy"/>
    <w:uiPriority w:val="39"/>
    <w:rsid w:val="00AD23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D1A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AA7A6D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724C46"/>
    <w:rPr>
      <w:b/>
      <w:bCs/>
    </w:rPr>
  </w:style>
  <w:style w:type="paragraph" w:customStyle="1" w:styleId="df3vjf">
    <w:name w:val="df3vjf"/>
    <w:basedOn w:val="Normalny"/>
    <w:rsid w:val="00B90A57"/>
    <w:pPr>
      <w:spacing w:before="100" w:beforeAutospacing="1" w:after="100" w:afterAutospacing="1"/>
    </w:pPr>
  </w:style>
  <w:style w:type="character" w:customStyle="1" w:styleId="t286pc">
    <w:name w:val="t286pc"/>
    <w:basedOn w:val="Domylnaczcionkaakapitu"/>
    <w:rsid w:val="00B90A57"/>
  </w:style>
  <w:style w:type="character" w:styleId="Uwydatnienie">
    <w:name w:val="Emphasis"/>
    <w:basedOn w:val="Domylnaczcionkaakapitu"/>
    <w:uiPriority w:val="20"/>
    <w:qFormat/>
    <w:rsid w:val="00254833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572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572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572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6800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8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8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05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3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0FED2-868A-48C7-85A0-19D6F2BDA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3722</TotalTime>
  <Pages>9</Pages>
  <Words>3738</Words>
  <Characters>22432</Characters>
  <Application>Microsoft Office Word</Application>
  <DocSecurity>0</DocSecurity>
  <Lines>186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26118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 + inni</dc:creator>
  <cp:keywords/>
  <dc:description/>
  <cp:lastModifiedBy>Iwetta</cp:lastModifiedBy>
  <cp:revision>93</cp:revision>
  <cp:lastPrinted>2024-10-29T10:02:00Z</cp:lastPrinted>
  <dcterms:created xsi:type="dcterms:W3CDTF">2024-11-07T09:14:00Z</dcterms:created>
  <dcterms:modified xsi:type="dcterms:W3CDTF">2026-05-29T13:37:00Z</dcterms:modified>
  <cp:category/>
</cp:coreProperties>
</file>